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B9" w:rsidRPr="008968B9" w:rsidRDefault="00B27327" w:rsidP="00B97798">
      <w:pPr>
        <w:jc w:val="center"/>
        <w:rPr>
          <w:color w:val="000000" w:themeColor="text1"/>
          <w:sz w:val="20"/>
          <w:szCs w:val="20"/>
        </w:rPr>
      </w:pPr>
      <w:r w:rsidRPr="008968B9">
        <w:rPr>
          <w:noProof/>
          <w:color w:val="000000" w:themeColor="text1"/>
          <w:sz w:val="20"/>
          <w:szCs w:val="20"/>
        </w:rPr>
        <w:drawing>
          <wp:inline distT="0" distB="0" distL="0" distR="0">
            <wp:extent cx="465980" cy="575224"/>
            <wp:effectExtent l="19050" t="0" r="0" b="0"/>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tbl>
      <w:tblPr>
        <w:tblpPr w:leftFromText="180" w:rightFromText="180" w:vertAnchor="page" w:horzAnchor="margin" w:tblpY="1541"/>
        <w:tblW w:w="0" w:type="auto"/>
        <w:tblLook w:val="0000" w:firstRow="0" w:lastRow="0" w:firstColumn="0" w:lastColumn="0" w:noHBand="0" w:noVBand="0"/>
      </w:tblPr>
      <w:tblGrid>
        <w:gridCol w:w="5211"/>
        <w:gridCol w:w="5345"/>
      </w:tblGrid>
      <w:tr w:rsidR="00B97798" w:rsidRPr="00F6644B" w:rsidTr="00B97798">
        <w:trPr>
          <w:trHeight w:val="3407"/>
        </w:trPr>
        <w:tc>
          <w:tcPr>
            <w:tcW w:w="5211" w:type="dxa"/>
          </w:tcPr>
          <w:p w:rsidR="00B97798" w:rsidRPr="00F6644B" w:rsidRDefault="00B97798" w:rsidP="00B97798">
            <w:pPr>
              <w:keepNext/>
              <w:tabs>
                <w:tab w:val="left" w:pos="6611"/>
              </w:tabs>
              <w:ind w:hanging="142"/>
              <w:jc w:val="center"/>
              <w:outlineLvl w:val="4"/>
              <w:rPr>
                <w:b/>
                <w:color w:val="3366FF"/>
                <w:spacing w:val="-10"/>
                <w:sz w:val="22"/>
                <w:szCs w:val="20"/>
              </w:rPr>
            </w:pPr>
            <w:r w:rsidRPr="00F6644B">
              <w:rPr>
                <w:b/>
                <w:color w:val="3366FF"/>
                <w:spacing w:val="-10"/>
                <w:sz w:val="22"/>
                <w:szCs w:val="20"/>
              </w:rPr>
              <w:t>ДЕПАРТАМЕНТ КУЛЬТУРЫ</w:t>
            </w:r>
          </w:p>
          <w:p w:rsidR="00B97798" w:rsidRPr="00F6644B" w:rsidRDefault="00B97798" w:rsidP="00B97798">
            <w:pPr>
              <w:keepNext/>
              <w:ind w:hanging="142"/>
              <w:jc w:val="center"/>
              <w:outlineLvl w:val="4"/>
              <w:rPr>
                <w:b/>
                <w:color w:val="3366FF"/>
                <w:spacing w:val="-10"/>
                <w:sz w:val="22"/>
                <w:szCs w:val="20"/>
              </w:rPr>
            </w:pPr>
            <w:r w:rsidRPr="00F6644B">
              <w:rPr>
                <w:b/>
                <w:color w:val="3366FF"/>
                <w:spacing w:val="-10"/>
                <w:sz w:val="22"/>
                <w:szCs w:val="20"/>
              </w:rPr>
              <w:t>МЭРИИ г. ГРОЗНОГО</w:t>
            </w:r>
          </w:p>
          <w:p w:rsidR="00B97798" w:rsidRPr="00F6644B" w:rsidRDefault="00B97798" w:rsidP="00B97798">
            <w:pPr>
              <w:keepNext/>
              <w:tabs>
                <w:tab w:val="left" w:pos="5812"/>
              </w:tabs>
              <w:ind w:hanging="142"/>
              <w:jc w:val="center"/>
              <w:outlineLvl w:val="4"/>
              <w:rPr>
                <w:b/>
                <w:color w:val="3366FF"/>
                <w:spacing w:val="-10"/>
                <w:sz w:val="22"/>
                <w:szCs w:val="20"/>
              </w:rPr>
            </w:pPr>
            <w:r w:rsidRPr="00F6644B">
              <w:rPr>
                <w:b/>
                <w:color w:val="3366FF"/>
                <w:spacing w:val="-10"/>
                <w:sz w:val="22"/>
                <w:szCs w:val="20"/>
              </w:rPr>
              <w:t>МУНИЦИПАЛЬНОЕ БЮДЖЕТНОЕ</w:t>
            </w:r>
          </w:p>
          <w:p w:rsidR="00B97798" w:rsidRPr="00F6644B" w:rsidRDefault="00B97798" w:rsidP="00B97798">
            <w:pPr>
              <w:keepNext/>
              <w:tabs>
                <w:tab w:val="left" w:pos="6237"/>
              </w:tabs>
              <w:ind w:hanging="142"/>
              <w:jc w:val="center"/>
              <w:outlineLvl w:val="4"/>
              <w:rPr>
                <w:b/>
                <w:color w:val="3366FF"/>
                <w:spacing w:val="-10"/>
                <w:sz w:val="22"/>
                <w:szCs w:val="20"/>
              </w:rPr>
            </w:pPr>
            <w:r w:rsidRPr="00F6644B">
              <w:rPr>
                <w:b/>
                <w:color w:val="3366FF"/>
                <w:spacing w:val="-10"/>
                <w:sz w:val="22"/>
                <w:szCs w:val="20"/>
              </w:rPr>
              <w:t>УЧРЕЖДЕНИЕ «ЦЕНТРАЛИЗОВАННАЯ</w:t>
            </w:r>
          </w:p>
          <w:p w:rsidR="00B97798" w:rsidRPr="00F6644B" w:rsidRDefault="00B97798" w:rsidP="00B97798">
            <w:pPr>
              <w:keepNext/>
              <w:tabs>
                <w:tab w:val="left" w:pos="6096"/>
              </w:tabs>
              <w:ind w:hanging="142"/>
              <w:jc w:val="center"/>
              <w:outlineLvl w:val="4"/>
              <w:rPr>
                <w:b/>
                <w:color w:val="3366FF"/>
                <w:spacing w:val="-10"/>
                <w:sz w:val="22"/>
                <w:szCs w:val="20"/>
              </w:rPr>
            </w:pPr>
            <w:r w:rsidRPr="00F6644B">
              <w:rPr>
                <w:b/>
                <w:color w:val="3366FF"/>
                <w:spacing w:val="-10"/>
                <w:sz w:val="22"/>
                <w:szCs w:val="20"/>
              </w:rPr>
              <w:t>БИБЛИОТЕЧНАЯ СИСТЕМА»</w:t>
            </w:r>
          </w:p>
          <w:p w:rsidR="00B97798" w:rsidRPr="00F6644B" w:rsidRDefault="00B97798" w:rsidP="00B97798">
            <w:pPr>
              <w:keepNext/>
              <w:tabs>
                <w:tab w:val="left" w:pos="6237"/>
              </w:tabs>
              <w:ind w:hanging="142"/>
              <w:jc w:val="center"/>
              <w:outlineLvl w:val="4"/>
              <w:rPr>
                <w:b/>
                <w:color w:val="3366FF"/>
                <w:spacing w:val="-10"/>
                <w:sz w:val="22"/>
                <w:szCs w:val="20"/>
              </w:rPr>
            </w:pPr>
            <w:r w:rsidRPr="00F6644B">
              <w:rPr>
                <w:b/>
                <w:color w:val="3366FF"/>
                <w:spacing w:val="-10"/>
                <w:sz w:val="22"/>
                <w:szCs w:val="20"/>
              </w:rPr>
              <w:t>г. ГРОЗНОГО</w:t>
            </w:r>
          </w:p>
          <w:p w:rsidR="00B97798" w:rsidRPr="00F6644B" w:rsidRDefault="00B97798" w:rsidP="00B97798">
            <w:pPr>
              <w:tabs>
                <w:tab w:val="left" w:pos="6379"/>
              </w:tabs>
              <w:ind w:hanging="142"/>
              <w:jc w:val="center"/>
              <w:rPr>
                <w:i/>
                <w:iCs/>
                <w:color w:val="3366FF"/>
                <w:sz w:val="22"/>
                <w:szCs w:val="20"/>
              </w:rPr>
            </w:pPr>
            <w:r w:rsidRPr="00F6644B">
              <w:rPr>
                <w:i/>
                <w:iCs/>
                <w:color w:val="3366FF"/>
                <w:sz w:val="22"/>
                <w:szCs w:val="20"/>
              </w:rPr>
              <w:t>ул. Угрюмова, 75, Грозный,</w:t>
            </w:r>
          </w:p>
          <w:p w:rsidR="00B97798" w:rsidRPr="00F6644B" w:rsidRDefault="00B97798" w:rsidP="00B97798">
            <w:pPr>
              <w:tabs>
                <w:tab w:val="left" w:pos="6787"/>
                <w:tab w:val="left" w:pos="6912"/>
              </w:tabs>
              <w:ind w:hanging="142"/>
              <w:jc w:val="center"/>
              <w:rPr>
                <w:i/>
                <w:iCs/>
                <w:color w:val="3366FF"/>
                <w:sz w:val="22"/>
                <w:szCs w:val="20"/>
              </w:rPr>
            </w:pPr>
            <w:r w:rsidRPr="00F6644B">
              <w:rPr>
                <w:i/>
                <w:iCs/>
                <w:color w:val="3366FF"/>
                <w:sz w:val="22"/>
                <w:szCs w:val="20"/>
              </w:rPr>
              <w:t>Чеченская Республика, 364038</w:t>
            </w:r>
          </w:p>
          <w:p w:rsidR="00B97798" w:rsidRPr="00F6644B" w:rsidRDefault="00B97798" w:rsidP="00B97798">
            <w:pPr>
              <w:ind w:hanging="142"/>
              <w:jc w:val="center"/>
              <w:rPr>
                <w:i/>
                <w:iCs/>
                <w:color w:val="3366FF"/>
                <w:sz w:val="22"/>
                <w:szCs w:val="20"/>
              </w:rPr>
            </w:pPr>
            <w:r w:rsidRPr="00F6644B">
              <w:rPr>
                <w:i/>
                <w:iCs/>
                <w:color w:val="3366FF"/>
                <w:sz w:val="22"/>
                <w:szCs w:val="20"/>
              </w:rPr>
              <w:t>Тел./факс: (8712) 22-63-04</w:t>
            </w:r>
          </w:p>
          <w:p w:rsidR="00B97798" w:rsidRPr="00F6644B" w:rsidRDefault="00B97798" w:rsidP="00B97798">
            <w:pPr>
              <w:ind w:hanging="142"/>
              <w:jc w:val="center"/>
              <w:rPr>
                <w:sz w:val="22"/>
                <w:szCs w:val="20"/>
              </w:rPr>
            </w:pPr>
            <w:r w:rsidRPr="00F6644B">
              <w:rPr>
                <w:i/>
                <w:iCs/>
                <w:color w:val="3366FF"/>
                <w:sz w:val="22"/>
                <w:szCs w:val="20"/>
                <w:lang w:val="en-US"/>
              </w:rPr>
              <w:t>e</w:t>
            </w:r>
            <w:r w:rsidRPr="00F6644B">
              <w:rPr>
                <w:i/>
                <w:iCs/>
                <w:color w:val="3366FF"/>
                <w:sz w:val="22"/>
                <w:szCs w:val="20"/>
              </w:rPr>
              <w:t>-</w:t>
            </w:r>
            <w:r w:rsidRPr="00F6644B">
              <w:rPr>
                <w:i/>
                <w:iCs/>
                <w:color w:val="3366FF"/>
                <w:sz w:val="22"/>
                <w:szCs w:val="20"/>
                <w:lang w:val="en-US"/>
              </w:rPr>
              <w:t>mail</w:t>
            </w:r>
            <w:r w:rsidRPr="00F6644B">
              <w:rPr>
                <w:i/>
                <w:iCs/>
                <w:color w:val="3366FF"/>
                <w:sz w:val="22"/>
                <w:szCs w:val="20"/>
              </w:rPr>
              <w:t xml:space="preserve">: </w:t>
            </w:r>
            <w:hyperlink r:id="rId9" w:history="1">
              <w:r w:rsidRPr="00F6644B">
                <w:rPr>
                  <w:rStyle w:val="af3"/>
                  <w:i/>
                  <w:iCs/>
                  <w:sz w:val="22"/>
                  <w:szCs w:val="20"/>
                  <w:lang w:val="en-US"/>
                </w:rPr>
                <w:t>cbschr</w:t>
              </w:r>
              <w:r w:rsidRPr="00F6644B">
                <w:rPr>
                  <w:rStyle w:val="af3"/>
                  <w:i/>
                  <w:iCs/>
                  <w:sz w:val="22"/>
                  <w:szCs w:val="20"/>
                </w:rPr>
                <w:t>@</w:t>
              </w:r>
              <w:r w:rsidRPr="00F6644B">
                <w:rPr>
                  <w:rStyle w:val="af3"/>
                  <w:i/>
                  <w:iCs/>
                  <w:sz w:val="22"/>
                  <w:szCs w:val="20"/>
                  <w:lang w:val="en-US"/>
                </w:rPr>
                <w:t>mail</w:t>
              </w:r>
              <w:r w:rsidRPr="00F6644B">
                <w:rPr>
                  <w:rStyle w:val="af3"/>
                  <w:i/>
                  <w:iCs/>
                  <w:sz w:val="22"/>
                  <w:szCs w:val="20"/>
                </w:rPr>
                <w:t>.</w:t>
              </w:r>
              <w:r w:rsidRPr="00F6644B">
                <w:rPr>
                  <w:rStyle w:val="af3"/>
                  <w:i/>
                  <w:iCs/>
                  <w:sz w:val="22"/>
                  <w:szCs w:val="20"/>
                  <w:lang w:val="en-US"/>
                </w:rPr>
                <w:t>ru</w:t>
              </w:r>
            </w:hyperlink>
          </w:p>
          <w:p w:rsidR="00B97798" w:rsidRPr="00F6644B" w:rsidRDefault="00B97798" w:rsidP="00B97798">
            <w:pPr>
              <w:ind w:hanging="142"/>
              <w:jc w:val="center"/>
              <w:rPr>
                <w:sz w:val="22"/>
                <w:szCs w:val="20"/>
              </w:rPr>
            </w:pPr>
          </w:p>
          <w:p w:rsidR="00B97798" w:rsidRPr="00F6644B" w:rsidRDefault="00B97798" w:rsidP="00B97798">
            <w:pPr>
              <w:tabs>
                <w:tab w:val="left" w:pos="213"/>
              </w:tabs>
              <w:ind w:hanging="142"/>
              <w:rPr>
                <w:sz w:val="22"/>
                <w:szCs w:val="20"/>
              </w:rPr>
            </w:pPr>
            <w:r w:rsidRPr="00F6644B">
              <w:rPr>
                <w:sz w:val="22"/>
                <w:szCs w:val="20"/>
              </w:rPr>
              <w:t xml:space="preserve">                  ______________ № __________</w:t>
            </w:r>
          </w:p>
          <w:p w:rsidR="00B97798" w:rsidRPr="00F6644B" w:rsidRDefault="00656DB1" w:rsidP="00656DB1">
            <w:pPr>
              <w:tabs>
                <w:tab w:val="left" w:pos="213"/>
              </w:tabs>
              <w:ind w:hanging="142"/>
              <w:rPr>
                <w:i/>
                <w:sz w:val="22"/>
                <w:szCs w:val="20"/>
              </w:rPr>
            </w:pPr>
            <w:r w:rsidRPr="00F6644B">
              <w:rPr>
                <w:sz w:val="22"/>
                <w:szCs w:val="20"/>
              </w:rPr>
              <w:t xml:space="preserve">                  </w:t>
            </w:r>
            <w:r w:rsidR="00B97798" w:rsidRPr="00F6644B">
              <w:rPr>
                <w:sz w:val="22"/>
                <w:szCs w:val="20"/>
              </w:rPr>
              <w:t>На № _________ от __________</w:t>
            </w:r>
          </w:p>
        </w:tc>
        <w:tc>
          <w:tcPr>
            <w:tcW w:w="5345" w:type="dxa"/>
          </w:tcPr>
          <w:p w:rsidR="00B97798" w:rsidRPr="00F6644B" w:rsidRDefault="00B97798" w:rsidP="00B97798">
            <w:pPr>
              <w:keepNext/>
              <w:tabs>
                <w:tab w:val="left" w:pos="6611"/>
              </w:tabs>
              <w:ind w:left="-150" w:firstLine="42"/>
              <w:jc w:val="center"/>
              <w:outlineLvl w:val="4"/>
              <w:rPr>
                <w:b/>
                <w:color w:val="3366FF"/>
                <w:spacing w:val="-10"/>
                <w:sz w:val="22"/>
                <w:szCs w:val="20"/>
              </w:rPr>
            </w:pPr>
            <w:r w:rsidRPr="00F6644B">
              <w:rPr>
                <w:b/>
                <w:color w:val="3366FF"/>
                <w:spacing w:val="-10"/>
                <w:sz w:val="22"/>
                <w:szCs w:val="20"/>
              </w:rPr>
              <w:t>СОЬЛЖА-Г1АЛИН МЭРИН</w:t>
            </w:r>
          </w:p>
          <w:p w:rsidR="00B97798" w:rsidRPr="00F6644B" w:rsidRDefault="00B97798" w:rsidP="00B97798">
            <w:pPr>
              <w:keepNext/>
              <w:ind w:left="-150" w:firstLine="42"/>
              <w:jc w:val="center"/>
              <w:outlineLvl w:val="4"/>
              <w:rPr>
                <w:b/>
                <w:color w:val="3366FF"/>
                <w:spacing w:val="-10"/>
                <w:sz w:val="22"/>
                <w:szCs w:val="20"/>
              </w:rPr>
            </w:pPr>
            <w:r w:rsidRPr="00F6644B">
              <w:rPr>
                <w:b/>
                <w:color w:val="3366FF"/>
                <w:spacing w:val="-10"/>
                <w:sz w:val="22"/>
                <w:szCs w:val="20"/>
              </w:rPr>
              <w:t>КУЛЬТУРАН ДЕПАРТАМЕНТ</w:t>
            </w:r>
          </w:p>
          <w:p w:rsidR="00B97798" w:rsidRPr="00F6644B" w:rsidRDefault="00B97798" w:rsidP="00B97798">
            <w:pPr>
              <w:keepNext/>
              <w:tabs>
                <w:tab w:val="left" w:pos="5812"/>
              </w:tabs>
              <w:ind w:left="-150" w:firstLine="42"/>
              <w:jc w:val="center"/>
              <w:outlineLvl w:val="4"/>
              <w:rPr>
                <w:b/>
                <w:color w:val="3366FF"/>
                <w:spacing w:val="-10"/>
                <w:sz w:val="22"/>
                <w:szCs w:val="20"/>
              </w:rPr>
            </w:pPr>
            <w:r w:rsidRPr="00F6644B">
              <w:rPr>
                <w:b/>
                <w:color w:val="3366FF"/>
                <w:spacing w:val="-10"/>
                <w:sz w:val="22"/>
                <w:szCs w:val="20"/>
              </w:rPr>
              <w:t>«БИБЛИОТЕКИЙН  ЦЕНТРАЛИЗОВАННИ</w:t>
            </w:r>
          </w:p>
          <w:p w:rsidR="00B97798" w:rsidRPr="00F6644B" w:rsidRDefault="00B97798" w:rsidP="00B97798">
            <w:pPr>
              <w:keepNext/>
              <w:tabs>
                <w:tab w:val="left" w:pos="6237"/>
              </w:tabs>
              <w:ind w:left="-150" w:firstLine="42"/>
              <w:jc w:val="center"/>
              <w:outlineLvl w:val="4"/>
              <w:rPr>
                <w:b/>
                <w:color w:val="3366FF"/>
                <w:spacing w:val="-10"/>
                <w:sz w:val="22"/>
                <w:szCs w:val="20"/>
              </w:rPr>
            </w:pPr>
            <w:r w:rsidRPr="00F6644B">
              <w:rPr>
                <w:b/>
                <w:color w:val="3366FF"/>
                <w:spacing w:val="-10"/>
                <w:sz w:val="22"/>
                <w:szCs w:val="20"/>
              </w:rPr>
              <w:t>СИСТЕМА» СОЬЛЖА-Г1АЛИН</w:t>
            </w:r>
          </w:p>
          <w:p w:rsidR="00B97798" w:rsidRPr="00F6644B" w:rsidRDefault="00B97798" w:rsidP="00B97798">
            <w:pPr>
              <w:keepNext/>
              <w:tabs>
                <w:tab w:val="left" w:pos="6096"/>
              </w:tabs>
              <w:ind w:left="-150" w:firstLine="42"/>
              <w:jc w:val="center"/>
              <w:outlineLvl w:val="4"/>
              <w:rPr>
                <w:b/>
                <w:color w:val="3366FF"/>
                <w:spacing w:val="-10"/>
                <w:sz w:val="22"/>
                <w:szCs w:val="20"/>
              </w:rPr>
            </w:pPr>
            <w:r w:rsidRPr="00F6644B">
              <w:rPr>
                <w:b/>
                <w:color w:val="3366FF"/>
                <w:spacing w:val="-10"/>
                <w:sz w:val="22"/>
                <w:szCs w:val="20"/>
              </w:rPr>
              <w:t>МУНИЦИПАЛЬНИ БЮДЖЕТАН</w:t>
            </w:r>
          </w:p>
          <w:p w:rsidR="00B97798" w:rsidRPr="00F6644B" w:rsidRDefault="00B97798" w:rsidP="00B97798">
            <w:pPr>
              <w:keepNext/>
              <w:tabs>
                <w:tab w:val="left" w:pos="6237"/>
              </w:tabs>
              <w:ind w:left="-150" w:firstLine="42"/>
              <w:jc w:val="center"/>
              <w:outlineLvl w:val="4"/>
              <w:rPr>
                <w:b/>
                <w:color w:val="3366FF"/>
                <w:spacing w:val="-10"/>
                <w:sz w:val="22"/>
                <w:szCs w:val="20"/>
              </w:rPr>
            </w:pPr>
            <w:r w:rsidRPr="00F6644B">
              <w:rPr>
                <w:b/>
                <w:color w:val="3366FF"/>
                <w:spacing w:val="-10"/>
                <w:sz w:val="22"/>
                <w:szCs w:val="20"/>
              </w:rPr>
              <w:t>УЧРЕЖДЕНИ</w:t>
            </w:r>
          </w:p>
          <w:p w:rsidR="00B97798" w:rsidRPr="00F6644B" w:rsidRDefault="00B97798" w:rsidP="00B97798">
            <w:pPr>
              <w:tabs>
                <w:tab w:val="left" w:pos="6379"/>
              </w:tabs>
              <w:ind w:left="-150" w:firstLine="42"/>
              <w:jc w:val="center"/>
              <w:rPr>
                <w:i/>
                <w:iCs/>
                <w:color w:val="3366FF"/>
                <w:sz w:val="22"/>
                <w:szCs w:val="20"/>
              </w:rPr>
            </w:pPr>
            <w:r w:rsidRPr="00F6644B">
              <w:rPr>
                <w:i/>
                <w:iCs/>
                <w:color w:val="3366FF"/>
                <w:sz w:val="22"/>
                <w:szCs w:val="20"/>
              </w:rPr>
              <w:t>Соьлжа-Г1ала, Угрюмован урам, 75</w:t>
            </w:r>
          </w:p>
          <w:p w:rsidR="00B97798" w:rsidRPr="00F6644B" w:rsidRDefault="00B97798" w:rsidP="00B97798">
            <w:pPr>
              <w:tabs>
                <w:tab w:val="left" w:pos="6787"/>
                <w:tab w:val="left" w:pos="6912"/>
              </w:tabs>
              <w:ind w:left="-150" w:firstLine="42"/>
              <w:jc w:val="center"/>
              <w:rPr>
                <w:i/>
                <w:iCs/>
                <w:color w:val="3366FF"/>
                <w:sz w:val="22"/>
                <w:szCs w:val="20"/>
              </w:rPr>
            </w:pPr>
            <w:r w:rsidRPr="00F6644B">
              <w:rPr>
                <w:i/>
                <w:iCs/>
                <w:color w:val="3366FF"/>
                <w:sz w:val="22"/>
                <w:szCs w:val="20"/>
              </w:rPr>
              <w:t>Нохчийн Республика, 364038</w:t>
            </w:r>
          </w:p>
          <w:p w:rsidR="00B97798" w:rsidRPr="00F6644B" w:rsidRDefault="00B97798" w:rsidP="00B97798">
            <w:pPr>
              <w:ind w:left="-150" w:firstLine="42"/>
              <w:jc w:val="center"/>
              <w:rPr>
                <w:i/>
                <w:iCs/>
                <w:color w:val="3366FF"/>
                <w:sz w:val="22"/>
                <w:szCs w:val="20"/>
              </w:rPr>
            </w:pPr>
            <w:r w:rsidRPr="00F6644B">
              <w:rPr>
                <w:i/>
                <w:iCs/>
                <w:color w:val="3366FF"/>
                <w:sz w:val="22"/>
                <w:szCs w:val="20"/>
              </w:rPr>
              <w:t xml:space="preserve"> Тел./факс: (8712) 22-63-04</w:t>
            </w:r>
          </w:p>
          <w:p w:rsidR="00B97798" w:rsidRPr="00F6644B" w:rsidRDefault="00B97798" w:rsidP="00B97798">
            <w:pPr>
              <w:ind w:left="-150" w:firstLine="42"/>
              <w:jc w:val="center"/>
              <w:rPr>
                <w:i/>
                <w:iCs/>
                <w:color w:val="3366FF"/>
                <w:sz w:val="22"/>
                <w:szCs w:val="20"/>
                <w:lang w:val="en-US"/>
              </w:rPr>
            </w:pPr>
            <w:r w:rsidRPr="00F6644B">
              <w:rPr>
                <w:i/>
                <w:iCs/>
                <w:color w:val="3366FF"/>
                <w:sz w:val="22"/>
                <w:szCs w:val="20"/>
                <w:lang w:val="en-US"/>
              </w:rPr>
              <w:t xml:space="preserve">e-mail: </w:t>
            </w:r>
            <w:hyperlink r:id="rId10" w:history="1">
              <w:r w:rsidRPr="00F6644B">
                <w:rPr>
                  <w:rStyle w:val="af3"/>
                  <w:i/>
                  <w:iCs/>
                  <w:sz w:val="22"/>
                  <w:szCs w:val="20"/>
                  <w:lang w:val="en-US"/>
                </w:rPr>
                <w:t>cbschr@mail.ru</w:t>
              </w:r>
            </w:hyperlink>
          </w:p>
          <w:p w:rsidR="00B97798" w:rsidRPr="00F6644B" w:rsidRDefault="00B97798" w:rsidP="00B97798">
            <w:pPr>
              <w:spacing w:after="200"/>
              <w:rPr>
                <w:sz w:val="22"/>
                <w:szCs w:val="20"/>
              </w:rPr>
            </w:pPr>
          </w:p>
        </w:tc>
      </w:tr>
    </w:tbl>
    <w:p w:rsidR="002E1164" w:rsidRPr="00511763" w:rsidRDefault="002E1164" w:rsidP="002E1164">
      <w:pPr>
        <w:ind w:left="5664" w:firstLine="573"/>
        <w:jc w:val="center"/>
        <w:rPr>
          <w:sz w:val="28"/>
          <w:szCs w:val="28"/>
        </w:rPr>
      </w:pPr>
      <w:r w:rsidRPr="00511763">
        <w:rPr>
          <w:sz w:val="28"/>
          <w:szCs w:val="28"/>
        </w:rPr>
        <w:t>Начальнику Департамента</w:t>
      </w:r>
    </w:p>
    <w:p w:rsidR="002E1164" w:rsidRPr="00511763" w:rsidRDefault="002E1164" w:rsidP="002E1164">
      <w:pPr>
        <w:ind w:left="5664" w:firstLine="857"/>
        <w:jc w:val="center"/>
        <w:rPr>
          <w:sz w:val="28"/>
          <w:szCs w:val="28"/>
        </w:rPr>
      </w:pPr>
      <w:r w:rsidRPr="00511763">
        <w:rPr>
          <w:sz w:val="28"/>
          <w:szCs w:val="28"/>
        </w:rPr>
        <w:t>культуры Мэрии г. Грозного</w:t>
      </w:r>
    </w:p>
    <w:p w:rsidR="002E1164" w:rsidRPr="00511763" w:rsidRDefault="002E1164" w:rsidP="002E1164">
      <w:pPr>
        <w:rPr>
          <w:sz w:val="28"/>
          <w:szCs w:val="28"/>
        </w:rPr>
      </w:pPr>
    </w:p>
    <w:p w:rsidR="002E1164" w:rsidRPr="00511763" w:rsidRDefault="002E1164" w:rsidP="002E1164">
      <w:pPr>
        <w:spacing w:after="200"/>
        <w:ind w:firstLine="3969"/>
        <w:jc w:val="center"/>
        <w:rPr>
          <w:sz w:val="28"/>
          <w:szCs w:val="28"/>
        </w:rPr>
      </w:pPr>
      <w:r w:rsidRPr="00511763">
        <w:rPr>
          <w:sz w:val="28"/>
          <w:szCs w:val="28"/>
        </w:rPr>
        <w:t xml:space="preserve">              М.С-М.Амаевой</w:t>
      </w:r>
    </w:p>
    <w:p w:rsidR="002E1164" w:rsidRPr="008968B9" w:rsidRDefault="002E1164" w:rsidP="008968B9">
      <w:pPr>
        <w:rPr>
          <w:color w:val="000000" w:themeColor="text1"/>
          <w:sz w:val="20"/>
          <w:szCs w:val="20"/>
        </w:rPr>
      </w:pPr>
    </w:p>
    <w:p w:rsidR="002E1164" w:rsidRPr="002E1164" w:rsidRDefault="002E1164" w:rsidP="002E1164">
      <w:pPr>
        <w:spacing w:line="276" w:lineRule="auto"/>
        <w:jc w:val="center"/>
        <w:rPr>
          <w:rFonts w:eastAsia="Calibri"/>
          <w:b/>
          <w:sz w:val="28"/>
          <w:szCs w:val="28"/>
        </w:rPr>
      </w:pPr>
      <w:r w:rsidRPr="002E1164">
        <w:rPr>
          <w:rFonts w:eastAsia="Calibri"/>
          <w:b/>
          <w:sz w:val="28"/>
          <w:szCs w:val="28"/>
        </w:rPr>
        <w:t>Отчет</w:t>
      </w:r>
    </w:p>
    <w:p w:rsidR="002E1164" w:rsidRPr="002E1164" w:rsidRDefault="002E1164" w:rsidP="002E1164">
      <w:pPr>
        <w:spacing w:line="276" w:lineRule="auto"/>
        <w:jc w:val="center"/>
        <w:rPr>
          <w:b/>
          <w:color w:val="000000" w:themeColor="text1"/>
          <w:sz w:val="28"/>
          <w:szCs w:val="28"/>
        </w:rPr>
      </w:pPr>
      <w:r w:rsidRPr="002E1164">
        <w:rPr>
          <w:rFonts w:eastAsia="Calibri"/>
          <w:b/>
          <w:sz w:val="28"/>
          <w:szCs w:val="28"/>
        </w:rPr>
        <w:t xml:space="preserve">  </w:t>
      </w:r>
      <w:r w:rsidRPr="002E1164">
        <w:rPr>
          <w:b/>
          <w:color w:val="000000"/>
          <w:sz w:val="28"/>
          <w:szCs w:val="28"/>
        </w:rPr>
        <w:t>мероприятий по профилактике наркомании, алкоголизма и табакокурения</w:t>
      </w:r>
      <w:r w:rsidRPr="002E1164">
        <w:rPr>
          <w:b/>
          <w:color w:val="000000" w:themeColor="text1"/>
          <w:sz w:val="28"/>
          <w:szCs w:val="28"/>
        </w:rPr>
        <w:t xml:space="preserve"> и предупреждению распространения социально-значимых заболеваний</w:t>
      </w:r>
      <w:r w:rsidRPr="002E1164">
        <w:rPr>
          <w:b/>
          <w:color w:val="000000" w:themeColor="text1"/>
          <w:sz w:val="28"/>
          <w:szCs w:val="28"/>
        </w:rPr>
        <w:t xml:space="preserve">   </w:t>
      </w:r>
    </w:p>
    <w:p w:rsidR="002E1164" w:rsidRPr="002E1164" w:rsidRDefault="002E1164" w:rsidP="002E1164">
      <w:pPr>
        <w:spacing w:line="276" w:lineRule="auto"/>
        <w:jc w:val="center"/>
        <w:rPr>
          <w:b/>
          <w:color w:val="000000" w:themeColor="text1"/>
          <w:sz w:val="28"/>
          <w:szCs w:val="28"/>
        </w:rPr>
      </w:pPr>
      <w:r w:rsidRPr="002E1164">
        <w:rPr>
          <w:b/>
          <w:color w:val="000000" w:themeColor="text1"/>
          <w:sz w:val="28"/>
          <w:szCs w:val="28"/>
        </w:rPr>
        <w:t>за 4</w:t>
      </w:r>
      <w:r w:rsidRPr="002E1164">
        <w:rPr>
          <w:b/>
          <w:color w:val="000000" w:themeColor="text1"/>
          <w:sz w:val="28"/>
          <w:szCs w:val="28"/>
        </w:rPr>
        <w:t xml:space="preserve"> квартал 2019г.</w:t>
      </w:r>
    </w:p>
    <w:p w:rsidR="00677B61" w:rsidRPr="002E1164" w:rsidRDefault="00677B61" w:rsidP="002E1164">
      <w:pPr>
        <w:spacing w:line="276" w:lineRule="auto"/>
        <w:rPr>
          <w:b/>
          <w:bCs/>
          <w:color w:val="000000" w:themeColor="text1"/>
          <w:sz w:val="28"/>
          <w:szCs w:val="28"/>
        </w:rPr>
      </w:pPr>
    </w:p>
    <w:p w:rsidR="00775045" w:rsidRPr="002E1164" w:rsidRDefault="00775045" w:rsidP="002E1164">
      <w:pPr>
        <w:pStyle w:val="af1"/>
        <w:spacing w:before="0" w:beforeAutospacing="0" w:after="0" w:afterAutospacing="0" w:line="276" w:lineRule="auto"/>
        <w:ind w:firstLine="709"/>
        <w:jc w:val="both"/>
        <w:rPr>
          <w:color w:val="000000"/>
          <w:sz w:val="28"/>
          <w:szCs w:val="28"/>
        </w:rPr>
      </w:pPr>
      <w:bookmarkStart w:id="0" w:name="_GoBack"/>
      <w:bookmarkEnd w:id="0"/>
      <w:r w:rsidRPr="002E1164">
        <w:rPr>
          <w:b/>
          <w:color w:val="000000"/>
          <w:sz w:val="28"/>
          <w:szCs w:val="28"/>
        </w:rPr>
        <w:t>23 октября</w:t>
      </w:r>
      <w:r w:rsidRPr="002E1164">
        <w:rPr>
          <w:color w:val="000000"/>
          <w:sz w:val="28"/>
          <w:szCs w:val="28"/>
        </w:rPr>
        <w:t xml:space="preserve"> в филиале №8 МБУ «Централизованной библиотечной системы» г.Грозного, для наших юных пользователей, была проведена викторина «Где живут витамины». Начиная мероприятие, ведущий рассказал присутствующим о необходимости здоровья, как в зрелом, так и совсем еще юном возрасте. О составляющих, из которых складывается наше здоровье. Какие факторы влияют на наше здоровье. И что мы сами можем сделать для нашего здоровья. После чего, присутствующие приняли активное участие в ни менее интересной викторине, состоящей из пяти конкурсов, где участники вспомнить пословицы и поговорки о здоровье, ответили на вопросы ведущего и многое другое. Тут же, для участников был проведен ни большой тест, где ребята могли проверить, насколько они здоровы. Вниманию посетителей, была оформлена книжная выставка «Если хочешь быть здоров!», где посетители нашли немало нужной и полезной информации о здоровье, здоровом образе жизни. Цель – профилактика и предупреждение распространения социально-значимых заболеваний; пропаганда здорового образа жизни.</w:t>
      </w:r>
    </w:p>
    <w:p w:rsidR="00775045" w:rsidRPr="002E1164" w:rsidRDefault="00775045"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12чел., зрители – 22 чел.</w:t>
      </w:r>
    </w:p>
    <w:p w:rsidR="00775045" w:rsidRPr="002E1164" w:rsidRDefault="00775045" w:rsidP="002E1164">
      <w:pPr>
        <w:pStyle w:val="af1"/>
        <w:spacing w:before="0" w:beforeAutospacing="0" w:after="0" w:afterAutospacing="0" w:line="276" w:lineRule="auto"/>
        <w:ind w:firstLine="709"/>
        <w:jc w:val="both"/>
        <w:rPr>
          <w:color w:val="000000"/>
          <w:sz w:val="28"/>
          <w:szCs w:val="28"/>
        </w:rPr>
      </w:pPr>
      <w:r w:rsidRPr="002E1164">
        <w:rPr>
          <w:b/>
          <w:color w:val="000000"/>
          <w:sz w:val="28"/>
          <w:szCs w:val="28"/>
        </w:rPr>
        <w:t>24 октября</w:t>
      </w:r>
      <w:r w:rsidRPr="002E1164">
        <w:rPr>
          <w:color w:val="000000"/>
          <w:sz w:val="28"/>
          <w:szCs w:val="28"/>
        </w:rPr>
        <w:t xml:space="preserve"> в филиале «Алхан-Чурт» МБУ «Централизованной библиотечной системы г. Грозного» прошел час спорта «Твой выбор – твоя жизнь». Цель мероприятия – сформировать представление о здоровье как об одной из главных ценностей человеческой жизни, привлечение внимания к пропаганде ЗОЖ. В ходе профилактического мероприятия библиотекарь рассказал присутствующим о здоровом образе жизни, о факторах, влияющих на здоровье, о вредных привычках, </w:t>
      </w:r>
      <w:r w:rsidRPr="002E1164">
        <w:rPr>
          <w:color w:val="000000"/>
          <w:sz w:val="28"/>
          <w:szCs w:val="28"/>
        </w:rPr>
        <w:lastRenderedPageBreak/>
        <w:t>которые пагубно влияют на здоровье человека. В конце мероприятия библиотекарь призывал читателей оставаться невосприимчивыми к соблазнам вредных привычек, заниматься спортом, соблюдать режим дня, читать много книг и проводить время с пользой для здоровья. К мероприятию была оформлена выставка-призыв «Хочешь быть здоровым – будь!», которая поможет сохранить здоровье человека.</w:t>
      </w:r>
    </w:p>
    <w:p w:rsidR="00775045" w:rsidRPr="002E1164" w:rsidRDefault="00775045"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- 1 чел. зрители – 24 чел.</w:t>
      </w:r>
    </w:p>
    <w:p w:rsidR="00BD3AAE" w:rsidRPr="002E1164" w:rsidRDefault="00BD3AAE"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5 ноября</w:t>
      </w:r>
      <w:r w:rsidRPr="002E1164">
        <w:rPr>
          <w:color w:val="000000" w:themeColor="text1"/>
          <w:sz w:val="28"/>
          <w:szCs w:val="28"/>
        </w:rPr>
        <w:t xml:space="preserve"> в филиале №6 МБУ «Централизованная библиотечная система» г. Грозного прошла викторина - игра «Целебные растения вокруг нас», по профилактике и предупреждению распространения социально-значимых заболеваний. Библиотекарь рассказала участникам об известных и малоизвестных полезных растениях, травах и деревьях. Затем участники разделились на две команды, где каждая группа выбрать себе капитана. По истечении отведенного времени команды по очереди отвечали на вопросы викторины. Так же каждый из присутствующих вспомнил правила сбора лекарственных растений, рассказали о своих любимых растениях и как они за ними ухаживают.</w:t>
      </w:r>
    </w:p>
    <w:p w:rsidR="00BD3AAE" w:rsidRPr="002E1164" w:rsidRDefault="00BD3AAE"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5 чел., зрители - 13 чел.</w:t>
      </w:r>
    </w:p>
    <w:p w:rsidR="00BD3AAE" w:rsidRPr="002E1164" w:rsidRDefault="00BD3AAE"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20 ноября</w:t>
      </w:r>
      <w:r w:rsidRPr="002E1164">
        <w:rPr>
          <w:color w:val="000000" w:themeColor="text1"/>
          <w:sz w:val="28"/>
          <w:szCs w:val="28"/>
        </w:rPr>
        <w:t xml:space="preserve"> в филиале № 22 МБУ «Централизованной библиотечной системы» г. Грозного повели информ – досье «Не бери в друзья врагов» . Цель данного мероприятия – укрепление здоровья населения и снижение уровня основных социально – значимых заболеваний. Организаторы постарались распространить среди подростков информацию о том, к каким последствиям может привести курение, употребление алкоголя и наркотических веществ. А также постарались сориентировать присутствующих, на здоровый образ жизни. К мероприятию была оформлена и представлена книжная выставка: «Здоровое поколение-богатство страны».</w:t>
      </w:r>
    </w:p>
    <w:p w:rsidR="00BD3AAE" w:rsidRPr="002E1164" w:rsidRDefault="00BD3AAE"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4 чел., зрители – 13 чел.</w:t>
      </w:r>
    </w:p>
    <w:p w:rsidR="00BD3AAE" w:rsidRPr="002E1164" w:rsidRDefault="00BD3AAE"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22 ноября</w:t>
      </w:r>
      <w:r w:rsidRPr="002E1164">
        <w:rPr>
          <w:color w:val="000000" w:themeColor="text1"/>
          <w:sz w:val="28"/>
          <w:szCs w:val="28"/>
        </w:rPr>
        <w:t xml:space="preserve"> в Детском отделе МБУ «Централизованной библиотечной системы» г. Грозного в целях обучения детей безопасному пользованию интернетом для учащихся 2-го класса состоялась беседа-диалог «Компьютер-враг или помощник». При помощи электронной презентации «Безопасный Интернет», девочки и мальчики узнали, как правильно пользоваться социальными сетями, как определять какая информация не навредит им и их близким, как обезопасить себя от интернет-мошенников. И самое главное правило, которое школьники освоили в ходе урока, что нужно всегда советоваться с родителями, так как именно дети и подростки часто становятся жертвой сетевых преследователей и мошенников.</w:t>
      </w:r>
    </w:p>
    <w:p w:rsidR="00BD3AAE" w:rsidRPr="002E1164" w:rsidRDefault="00BD3AAE"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- 1 чел., зрители - 24 чел.</w:t>
      </w:r>
    </w:p>
    <w:p w:rsidR="00AF3914" w:rsidRPr="002E1164" w:rsidRDefault="00AF3914"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 декабря</w:t>
      </w:r>
      <w:r w:rsidRPr="002E1164">
        <w:rPr>
          <w:color w:val="000000" w:themeColor="text1"/>
          <w:sz w:val="28"/>
          <w:szCs w:val="28"/>
        </w:rPr>
        <w:t xml:space="preserve"> в филиале № 24 МБУ «Централизованная библиотечная система» г. Грозного прошла Беседа «Зловещая тень над миром», в ходе которого ребятам напомнили, что надо очень бережно относиться к своему здоровью, так как здоровье – это ценный дар и далеко не все болезни можно вылечить, поэтому лучше ими не болеть! Библиотекари постарались донести до слушателей мысль о том, что проблема ВИЧ касается сегодня каждого. Вирус не выбирает людей по социальному положению, образу жизни и привычкам и может попасть в организм любого </w:t>
      </w:r>
      <w:r w:rsidRPr="002E1164">
        <w:rPr>
          <w:color w:val="000000" w:themeColor="text1"/>
          <w:sz w:val="28"/>
          <w:szCs w:val="28"/>
        </w:rPr>
        <w:lastRenderedPageBreak/>
        <w:t>человека. Вниманию посетителей была представлена выставка-информация «Что мы знаем о ВИЧ/СПИДЕ?» по истории заболевания, о путях передачи вируса, синдромах и группах риска, лечении и профилактике ВИЧ-инфекции, книги и буклеты посвященные проблемам заболевания.</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- 1 чел., зрители - 10 чел</w:t>
      </w:r>
    </w:p>
    <w:p w:rsidR="00AF3914" w:rsidRPr="002E1164" w:rsidRDefault="00AF3914"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 декабря</w:t>
      </w:r>
      <w:r w:rsidRPr="002E1164">
        <w:rPr>
          <w:color w:val="000000" w:themeColor="text1"/>
          <w:sz w:val="28"/>
          <w:szCs w:val="28"/>
        </w:rPr>
        <w:t xml:space="preserve"> в филиале № 29 МБУ «Централизованная библиотечная система» г. Грозного была организована выставка-</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предостережение «Спаси свое здоровье, спаси свою мечту», в целях привлечения внимания окружающих нас людей к проблеме ВИЧ-инфекции и СПИДу. Библиотекари провели библиографический обзор представленных на выставке изданий, периодики по истории заболевания и по ее профилактике. В завершении мероприятия участникам роздали подготовленные тематические закладки для книг «Не отнимай у себя завтра».</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- 2 чел., зрители - 37 чел.</w:t>
      </w:r>
    </w:p>
    <w:p w:rsidR="00AF3914" w:rsidRPr="002E1164" w:rsidRDefault="00AF3914"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 декабря</w:t>
      </w:r>
      <w:r w:rsidRPr="002E1164">
        <w:rPr>
          <w:color w:val="000000" w:themeColor="text1"/>
          <w:sz w:val="28"/>
          <w:szCs w:val="28"/>
        </w:rPr>
        <w:t xml:space="preserve"> в филиале № 6 МБУ «Централизованная библиотечная система» г. Грозного прошел урок здоровья по профилактике и предупреждению распространения социально-значимых заболеваний «Жизнь прекрасна - не губите ее». Цели мероприятия: способствовать формированию у читателей потребности в здоровом образе жизни; выработать умение психологически противодействовать психоактивным веществам; привлечь внимание читателей к проблемам борьбы с наркоманией, курением. Читатели узнали, что такое привычка, какие привычки считаются полезными, а какие мешают быть здоровыми. Рассказали о вредные привычках, таких как: долгое жевание жевательной резинки, чрезмерное увлечение компьютерными играми, обкусывание ногтей и заусенцев. Также о проблемах курения, алкоголизма и наркомании. Перед участниками мероприятия были поставлены такие вопросы: Какой вред причиняют организму подростка применение наркотиков? Как поступить правильно, если ты узнал о том, что твой друг наркоман? Библиотекарь вместе с участниками рассуждали о причинах появления и последствиях вредных привычек.</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8 чел., зрители - 30 чел.</w:t>
      </w:r>
    </w:p>
    <w:p w:rsidR="00AF3914" w:rsidRPr="002E1164" w:rsidRDefault="00AF3914"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 декабря</w:t>
      </w:r>
      <w:r w:rsidRPr="002E1164">
        <w:rPr>
          <w:color w:val="000000" w:themeColor="text1"/>
          <w:sz w:val="28"/>
          <w:szCs w:val="28"/>
        </w:rPr>
        <w:t xml:space="preserve"> в филиале № 11 МБУ «Централизованная библиотечная система». г. Грозного была оформлена книжная выставка « Жизнь твоя. Борись за нее. » Цель выставки - профилактика и предупреждение о распространении социально-значимых заболеваний. Работники библиотеки, рассказали о важности ведения здорового образа жизни, о правильном питании, о спорте, о вреде использования токсических веществ: сигареты, алкоголь, таблетки, энергетики и т.д.</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3 чел., зрители – 19 чел.</w:t>
      </w:r>
    </w:p>
    <w:p w:rsidR="00AF3914" w:rsidRPr="002E1164" w:rsidRDefault="00AF3914" w:rsidP="002E1164">
      <w:pPr>
        <w:pStyle w:val="af1"/>
        <w:spacing w:before="0" w:beforeAutospacing="0" w:after="0" w:afterAutospacing="0" w:line="276" w:lineRule="auto"/>
        <w:ind w:firstLine="709"/>
        <w:jc w:val="both"/>
        <w:rPr>
          <w:color w:val="000000" w:themeColor="text1"/>
          <w:sz w:val="28"/>
          <w:szCs w:val="28"/>
        </w:rPr>
      </w:pPr>
      <w:r w:rsidRPr="002E1164">
        <w:rPr>
          <w:b/>
          <w:color w:val="000000" w:themeColor="text1"/>
          <w:sz w:val="28"/>
          <w:szCs w:val="28"/>
        </w:rPr>
        <w:t>2 декабря</w:t>
      </w:r>
      <w:r w:rsidRPr="002E1164">
        <w:rPr>
          <w:color w:val="000000" w:themeColor="text1"/>
          <w:sz w:val="28"/>
          <w:szCs w:val="28"/>
        </w:rPr>
        <w:t xml:space="preserve"> в филиале № 11 МБУ «Централизованная библиотечная система». г. Грозного была проведена беседа « факты о ВИЧ - инфекции». Цель беседы - Профилактика и предупреждение о распространении социально-значимых заболеваний. На беседе рассказали о том, что ВИЧ остается одной из самых значительных проблем общественного здравоохранения в мире, особенно в странах с низким и средним уровнем дохода. А также о том, что ВОЗ выпустила ряд </w:t>
      </w:r>
      <w:r w:rsidRPr="002E1164">
        <w:rPr>
          <w:color w:val="000000" w:themeColor="text1"/>
          <w:sz w:val="28"/>
          <w:szCs w:val="28"/>
        </w:rPr>
        <w:lastRenderedPageBreak/>
        <w:t>нормативных руководящих принципов и оказывает поддержку странам в разработке и осуществлении политики и программ, направленных на улучшение и расширение услуг по профилактике, лечению, уходу и поддержке при ВИЧ для всех нуждающихся людей.</w:t>
      </w:r>
    </w:p>
    <w:p w:rsidR="00AF3914" w:rsidRPr="002E1164" w:rsidRDefault="00AF3914" w:rsidP="002E1164">
      <w:pPr>
        <w:pStyle w:val="af1"/>
        <w:spacing w:before="0" w:beforeAutospacing="0" w:after="0" w:afterAutospacing="0" w:line="276" w:lineRule="auto"/>
        <w:jc w:val="both"/>
        <w:rPr>
          <w:color w:val="000000" w:themeColor="text1"/>
          <w:sz w:val="28"/>
          <w:szCs w:val="28"/>
        </w:rPr>
      </w:pPr>
      <w:r w:rsidRPr="002E1164">
        <w:rPr>
          <w:color w:val="000000" w:themeColor="text1"/>
          <w:sz w:val="28"/>
          <w:szCs w:val="28"/>
        </w:rPr>
        <w:t>Участники – 4., зрители – 40 чел.</w:t>
      </w:r>
    </w:p>
    <w:p w:rsidR="00AF3914" w:rsidRPr="002E1164" w:rsidRDefault="00AF3914" w:rsidP="002E1164">
      <w:pPr>
        <w:pStyle w:val="af1"/>
        <w:spacing w:before="0" w:beforeAutospacing="0" w:after="0" w:afterAutospacing="0" w:line="276" w:lineRule="auto"/>
        <w:ind w:firstLine="709"/>
        <w:jc w:val="both"/>
        <w:rPr>
          <w:color w:val="000000"/>
          <w:sz w:val="28"/>
          <w:szCs w:val="28"/>
        </w:rPr>
      </w:pPr>
      <w:r w:rsidRPr="002E1164">
        <w:rPr>
          <w:b/>
          <w:color w:val="000000"/>
          <w:sz w:val="28"/>
          <w:szCs w:val="28"/>
        </w:rPr>
        <w:t>12 декабря</w:t>
      </w:r>
      <w:r w:rsidRPr="002E1164">
        <w:rPr>
          <w:color w:val="000000"/>
          <w:sz w:val="28"/>
          <w:szCs w:val="28"/>
        </w:rPr>
        <w:t xml:space="preserve"> в филиале № 19 МБУ «Централизованная библиотечная система» г. Грозного провели обзор справочной литературы «Книги обо всем на свете помогают нашим детям». Цель мероприятия - вызвать у школьников интерес к книге, научить их ориентироваться в библиотечном пространстве, сформировать бережное отношение к книге. Гости библиотеки смогли познакомиться с правилами пользования библиотекой, графиком работы, отделами, анонсами на грядущий месяц, а также окунуться в разнообразие книг и журналов. В рамках мероприятия читателям были показаны интересные видеоролики о том, что такое книга и как она появилась, какие этапы она проходит, чтобы попасть на полку в библиотеку. В читальном зале была представлена книжная выставка, на которой были представлены книжные издания, посвященные истории создания книги.</w:t>
      </w:r>
    </w:p>
    <w:p w:rsidR="00AF3914" w:rsidRPr="002E1164" w:rsidRDefault="00AF3914"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3 чел., зрители – 20 чел.</w:t>
      </w:r>
    </w:p>
    <w:p w:rsidR="00AF3914" w:rsidRPr="002E1164" w:rsidRDefault="00AF3914" w:rsidP="002E1164">
      <w:pPr>
        <w:pStyle w:val="af1"/>
        <w:spacing w:before="0" w:beforeAutospacing="0" w:after="0" w:afterAutospacing="0" w:line="276" w:lineRule="auto"/>
        <w:ind w:firstLine="709"/>
        <w:jc w:val="both"/>
        <w:rPr>
          <w:color w:val="000000"/>
          <w:sz w:val="28"/>
          <w:szCs w:val="28"/>
        </w:rPr>
      </w:pPr>
      <w:r w:rsidRPr="002E1164">
        <w:rPr>
          <w:b/>
          <w:color w:val="000000"/>
          <w:sz w:val="28"/>
          <w:szCs w:val="28"/>
        </w:rPr>
        <w:t>16 декабря</w:t>
      </w:r>
      <w:r w:rsidRPr="002E1164">
        <w:rPr>
          <w:color w:val="000000"/>
          <w:sz w:val="28"/>
          <w:szCs w:val="28"/>
        </w:rPr>
        <w:t xml:space="preserve"> в Детском отделе МБУ «Централизованной библиотечной системы» г. Грозного в целях ознакомления детей с понятием информационная безопасность в сети интернет проведен час любознательных «Интернет - продлёнка». Библиотекарь рассказала школьникам, что такое Интернет, какие возможности он дает, но и какие опасности там можно встретить. С помощью презентации «Безопасный Интернет» дети узнали, что полезного внесла всемирная сеть в нашу жизнь и какой вред может быть от частого нахождения в сети. Далее были рассмотрены такие опасности как преступники в Интернете, вредоносные программы, азартные игры, интернет - хулиганство и многое другое. Мероприятие завершилось рассказом о вреде интернет - зависимости и обзором книжно-информационной выставки «Занимательный компьютер».</w:t>
      </w:r>
    </w:p>
    <w:p w:rsidR="00AF3914" w:rsidRPr="002E1164" w:rsidRDefault="00AF3914"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- 3 чел., зрители - 55 чел.</w:t>
      </w:r>
    </w:p>
    <w:p w:rsidR="00AF3914" w:rsidRPr="002E1164" w:rsidRDefault="00AF3914" w:rsidP="002E1164">
      <w:pPr>
        <w:pStyle w:val="af1"/>
        <w:spacing w:before="0" w:beforeAutospacing="0" w:after="0" w:afterAutospacing="0" w:line="276" w:lineRule="auto"/>
        <w:ind w:firstLine="709"/>
        <w:jc w:val="both"/>
        <w:rPr>
          <w:color w:val="000000"/>
          <w:sz w:val="28"/>
          <w:szCs w:val="28"/>
        </w:rPr>
      </w:pPr>
      <w:r w:rsidRPr="002E1164">
        <w:rPr>
          <w:b/>
          <w:color w:val="000000"/>
          <w:sz w:val="28"/>
          <w:szCs w:val="28"/>
        </w:rPr>
        <w:t>17 декабря</w:t>
      </w:r>
      <w:r w:rsidRPr="002E1164">
        <w:rPr>
          <w:color w:val="000000"/>
          <w:sz w:val="28"/>
          <w:szCs w:val="28"/>
        </w:rPr>
        <w:t xml:space="preserve"> в филиале № 23 МБУ «Централизованная библиотечная система» г. Грозного, прошел час полезной информации «Стоп! Электроприбор». Цель мероприятия: познакомить учащихся с основами бережного отношения с электроприборами. На этом часе мы познакомили наших пользователей с правилами обращения с электроприборами, и правилами безопасности. К чему приводит неправильное обращение приборами, и какие бывают последствия? Как уберечься от несчастных случаев? Эти и другие вопросы мы обсудили с учащимися 3-4 классов на нашем часе.</w:t>
      </w:r>
    </w:p>
    <w:p w:rsidR="00AF3914" w:rsidRPr="002E1164" w:rsidRDefault="00AF3914"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- 3 чел., зрители – 43 чел.</w:t>
      </w:r>
    </w:p>
    <w:p w:rsidR="00AF3914" w:rsidRPr="002E1164" w:rsidRDefault="00AF3914" w:rsidP="002E1164">
      <w:pPr>
        <w:pStyle w:val="af1"/>
        <w:spacing w:before="0" w:beforeAutospacing="0" w:after="0" w:afterAutospacing="0" w:line="276" w:lineRule="auto"/>
        <w:ind w:firstLine="709"/>
        <w:jc w:val="both"/>
        <w:rPr>
          <w:color w:val="000000"/>
          <w:sz w:val="28"/>
          <w:szCs w:val="28"/>
        </w:rPr>
      </w:pPr>
      <w:r w:rsidRPr="002E1164">
        <w:rPr>
          <w:b/>
          <w:color w:val="000000"/>
          <w:sz w:val="28"/>
          <w:szCs w:val="28"/>
        </w:rPr>
        <w:t>20 декабря</w:t>
      </w:r>
      <w:r w:rsidRPr="002E1164">
        <w:rPr>
          <w:color w:val="000000"/>
          <w:sz w:val="28"/>
          <w:szCs w:val="28"/>
        </w:rPr>
        <w:t xml:space="preserve"> в филиале № 19 МБУ «Центральная библиотечная система» г. Грозного провели диспут «Нужен ли нам здоровый образ жизни?». Началось мероприятие рассказом библиотекаря о том, что каждый человек должен и обязан внимательно следить за своим здоровьем, питанием и физической активностью. Рассказ сопровождался показом презентации «Здоровым быть здорово!» и </w:t>
      </w:r>
      <w:r w:rsidRPr="002E1164">
        <w:rPr>
          <w:color w:val="000000"/>
          <w:sz w:val="28"/>
          <w:szCs w:val="28"/>
        </w:rPr>
        <w:lastRenderedPageBreak/>
        <w:t>видеороликами о вредных привычках. В ходе диспута библиотекарь предложила учащимся ответить на различные вопросы, подумать и поразмышлять над тем: в чем преимущества ЗОЖа, кто должен заботиться о здоровье, могут ли вредные привычки препятствовать успеху в жизни, нужны ли административные меры для борьбы за ЗОЖ? Ребята активно приняли участие в диспуте, отвечали на вопросы, спорили и высказывали свое мнение. В заключение сделали вывод: «Здоровье напрямую зависит от образа жизни, который мы ведем, что едим, как спим, сколько времени уделяем спорту, имеем ли вредные привычки».</w:t>
      </w:r>
    </w:p>
    <w:p w:rsidR="00AF3914" w:rsidRPr="002E1164" w:rsidRDefault="00AF3914" w:rsidP="002E1164">
      <w:pPr>
        <w:pStyle w:val="af1"/>
        <w:spacing w:before="0" w:beforeAutospacing="0" w:after="0" w:afterAutospacing="0" w:line="276" w:lineRule="auto"/>
        <w:jc w:val="both"/>
        <w:rPr>
          <w:color w:val="000000"/>
          <w:sz w:val="28"/>
          <w:szCs w:val="28"/>
        </w:rPr>
      </w:pPr>
      <w:r w:rsidRPr="002E1164">
        <w:rPr>
          <w:color w:val="000000"/>
          <w:sz w:val="28"/>
          <w:szCs w:val="28"/>
        </w:rPr>
        <w:t>Участники - 3 чел., зрители – 35 чел.</w:t>
      </w:r>
    </w:p>
    <w:p w:rsidR="00AF3914" w:rsidRPr="002E1164" w:rsidRDefault="00AF3914" w:rsidP="002E1164">
      <w:pPr>
        <w:spacing w:line="276" w:lineRule="auto"/>
        <w:jc w:val="both"/>
        <w:rPr>
          <w:b/>
          <w:bCs/>
          <w:color w:val="000000" w:themeColor="text1"/>
          <w:sz w:val="28"/>
          <w:szCs w:val="28"/>
        </w:rPr>
      </w:pPr>
    </w:p>
    <w:p w:rsidR="001F6E38" w:rsidRPr="002E1164" w:rsidRDefault="001F6E38" w:rsidP="002E1164">
      <w:pPr>
        <w:spacing w:line="276" w:lineRule="auto"/>
        <w:jc w:val="both"/>
        <w:rPr>
          <w:b/>
          <w:bCs/>
          <w:color w:val="000000" w:themeColor="text1"/>
          <w:sz w:val="28"/>
          <w:szCs w:val="28"/>
        </w:rPr>
      </w:pPr>
    </w:p>
    <w:p w:rsidR="008968B9" w:rsidRPr="002E1164" w:rsidRDefault="008968B9" w:rsidP="002E1164">
      <w:pPr>
        <w:tabs>
          <w:tab w:val="left" w:pos="567"/>
          <w:tab w:val="left" w:pos="709"/>
        </w:tabs>
        <w:spacing w:line="276" w:lineRule="auto"/>
        <w:jc w:val="both"/>
        <w:rPr>
          <w:color w:val="000000" w:themeColor="text1"/>
          <w:sz w:val="28"/>
          <w:szCs w:val="28"/>
        </w:rPr>
      </w:pPr>
    </w:p>
    <w:p w:rsidR="00E61151" w:rsidRPr="002E1164" w:rsidRDefault="00E61151" w:rsidP="002E1164">
      <w:pPr>
        <w:tabs>
          <w:tab w:val="left" w:pos="567"/>
          <w:tab w:val="left" w:pos="709"/>
        </w:tabs>
        <w:spacing w:line="276" w:lineRule="auto"/>
        <w:jc w:val="both"/>
        <w:rPr>
          <w:color w:val="000000" w:themeColor="text1"/>
          <w:sz w:val="28"/>
          <w:szCs w:val="28"/>
        </w:rPr>
      </w:pPr>
    </w:p>
    <w:p w:rsidR="00E61151" w:rsidRPr="002E1164" w:rsidRDefault="00E61151" w:rsidP="002E1164">
      <w:pPr>
        <w:tabs>
          <w:tab w:val="left" w:pos="567"/>
          <w:tab w:val="left" w:pos="709"/>
        </w:tabs>
        <w:spacing w:line="276" w:lineRule="auto"/>
        <w:jc w:val="both"/>
        <w:rPr>
          <w:color w:val="000000" w:themeColor="text1"/>
          <w:sz w:val="28"/>
          <w:szCs w:val="28"/>
        </w:rPr>
      </w:pPr>
    </w:p>
    <w:p w:rsidR="00363F63" w:rsidRPr="002E1164" w:rsidRDefault="00363F63" w:rsidP="002E1164">
      <w:pPr>
        <w:tabs>
          <w:tab w:val="left" w:pos="567"/>
          <w:tab w:val="left" w:pos="709"/>
        </w:tabs>
        <w:spacing w:line="276" w:lineRule="auto"/>
        <w:jc w:val="both"/>
        <w:rPr>
          <w:color w:val="000000" w:themeColor="text1"/>
          <w:sz w:val="28"/>
          <w:szCs w:val="28"/>
        </w:rPr>
      </w:pPr>
    </w:p>
    <w:p w:rsidR="004E404C" w:rsidRPr="002E1164" w:rsidRDefault="00F82C2C" w:rsidP="002E1164">
      <w:pPr>
        <w:tabs>
          <w:tab w:val="left" w:pos="567"/>
          <w:tab w:val="left" w:pos="709"/>
        </w:tabs>
        <w:spacing w:line="276" w:lineRule="auto"/>
        <w:jc w:val="center"/>
        <w:rPr>
          <w:color w:val="000000" w:themeColor="text1"/>
          <w:sz w:val="28"/>
          <w:szCs w:val="28"/>
        </w:rPr>
      </w:pPr>
      <w:r w:rsidRPr="002E1164">
        <w:rPr>
          <w:color w:val="000000" w:themeColor="text1"/>
          <w:sz w:val="28"/>
          <w:szCs w:val="28"/>
        </w:rPr>
        <w:t xml:space="preserve">Директор </w:t>
      </w:r>
      <w:r w:rsidR="001439FE" w:rsidRPr="002E1164">
        <w:rPr>
          <w:color w:val="000000" w:themeColor="text1"/>
          <w:sz w:val="28"/>
          <w:szCs w:val="28"/>
        </w:rPr>
        <w:t xml:space="preserve">                                                       </w:t>
      </w:r>
      <w:r w:rsidR="008968B9" w:rsidRPr="002E1164">
        <w:rPr>
          <w:color w:val="000000" w:themeColor="text1"/>
          <w:sz w:val="28"/>
          <w:szCs w:val="28"/>
        </w:rPr>
        <w:t xml:space="preserve">        </w:t>
      </w:r>
      <w:r w:rsidR="001439FE" w:rsidRPr="002E1164">
        <w:rPr>
          <w:color w:val="000000" w:themeColor="text1"/>
          <w:sz w:val="28"/>
          <w:szCs w:val="28"/>
        </w:rPr>
        <w:t xml:space="preserve">                             </w:t>
      </w:r>
      <w:r w:rsidRPr="002E1164">
        <w:rPr>
          <w:color w:val="000000" w:themeColor="text1"/>
          <w:sz w:val="28"/>
          <w:szCs w:val="28"/>
        </w:rPr>
        <w:t>А.Х.Мумаева</w:t>
      </w:r>
    </w:p>
    <w:sectPr w:rsidR="004E404C" w:rsidRPr="002E1164" w:rsidSect="00B97798">
      <w:pgSz w:w="11906" w:h="16838"/>
      <w:pgMar w:top="426"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A8" w:rsidRDefault="00A52AA8" w:rsidP="0029321E">
      <w:r>
        <w:separator/>
      </w:r>
    </w:p>
  </w:endnote>
  <w:endnote w:type="continuationSeparator" w:id="0">
    <w:p w:rsidR="00A52AA8" w:rsidRDefault="00A52AA8"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A8" w:rsidRDefault="00A52AA8" w:rsidP="0029321E">
      <w:r>
        <w:separator/>
      </w:r>
    </w:p>
  </w:footnote>
  <w:footnote w:type="continuationSeparator" w:id="0">
    <w:p w:rsidR="00A52AA8" w:rsidRDefault="00A52AA8"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770A"/>
    <w:rsid w:val="00007B71"/>
    <w:rsid w:val="0001247A"/>
    <w:rsid w:val="000126B1"/>
    <w:rsid w:val="000126C9"/>
    <w:rsid w:val="000137A0"/>
    <w:rsid w:val="00013905"/>
    <w:rsid w:val="00013D4E"/>
    <w:rsid w:val="000143FC"/>
    <w:rsid w:val="00015E77"/>
    <w:rsid w:val="00017418"/>
    <w:rsid w:val="00017F5A"/>
    <w:rsid w:val="000200F5"/>
    <w:rsid w:val="00021F70"/>
    <w:rsid w:val="000237EA"/>
    <w:rsid w:val="00023B0F"/>
    <w:rsid w:val="00023BAB"/>
    <w:rsid w:val="00023D44"/>
    <w:rsid w:val="00023F2C"/>
    <w:rsid w:val="00024198"/>
    <w:rsid w:val="00024EB8"/>
    <w:rsid w:val="000262D0"/>
    <w:rsid w:val="00027457"/>
    <w:rsid w:val="00027C62"/>
    <w:rsid w:val="00031812"/>
    <w:rsid w:val="00031CFA"/>
    <w:rsid w:val="0003237E"/>
    <w:rsid w:val="00032C16"/>
    <w:rsid w:val="00032E63"/>
    <w:rsid w:val="00033349"/>
    <w:rsid w:val="00034CF6"/>
    <w:rsid w:val="0003645E"/>
    <w:rsid w:val="00036ED4"/>
    <w:rsid w:val="00042502"/>
    <w:rsid w:val="000425BB"/>
    <w:rsid w:val="00043978"/>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33D6"/>
    <w:rsid w:val="00064412"/>
    <w:rsid w:val="00064A47"/>
    <w:rsid w:val="00064F1C"/>
    <w:rsid w:val="000656A7"/>
    <w:rsid w:val="00066068"/>
    <w:rsid w:val="000672AC"/>
    <w:rsid w:val="000678FE"/>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526"/>
    <w:rsid w:val="00087750"/>
    <w:rsid w:val="00087BF4"/>
    <w:rsid w:val="00087D29"/>
    <w:rsid w:val="00090B1B"/>
    <w:rsid w:val="00090D28"/>
    <w:rsid w:val="000911C3"/>
    <w:rsid w:val="000917AA"/>
    <w:rsid w:val="00091EFB"/>
    <w:rsid w:val="00091FBD"/>
    <w:rsid w:val="00092FC1"/>
    <w:rsid w:val="000930F7"/>
    <w:rsid w:val="000931D6"/>
    <w:rsid w:val="000946C0"/>
    <w:rsid w:val="00094D28"/>
    <w:rsid w:val="0009718D"/>
    <w:rsid w:val="0009738A"/>
    <w:rsid w:val="000A071B"/>
    <w:rsid w:val="000A09E7"/>
    <w:rsid w:val="000A0ABD"/>
    <w:rsid w:val="000A178C"/>
    <w:rsid w:val="000A25EC"/>
    <w:rsid w:val="000A41CB"/>
    <w:rsid w:val="000A543C"/>
    <w:rsid w:val="000A5A55"/>
    <w:rsid w:val="000A7247"/>
    <w:rsid w:val="000A76D8"/>
    <w:rsid w:val="000A76F2"/>
    <w:rsid w:val="000A7B59"/>
    <w:rsid w:val="000B0B18"/>
    <w:rsid w:val="000B156F"/>
    <w:rsid w:val="000B254F"/>
    <w:rsid w:val="000B2F2D"/>
    <w:rsid w:val="000B4566"/>
    <w:rsid w:val="000B7723"/>
    <w:rsid w:val="000C04A6"/>
    <w:rsid w:val="000C0E5C"/>
    <w:rsid w:val="000C0EE4"/>
    <w:rsid w:val="000C148B"/>
    <w:rsid w:val="000C1D8B"/>
    <w:rsid w:val="000C3525"/>
    <w:rsid w:val="000C38B6"/>
    <w:rsid w:val="000C3A50"/>
    <w:rsid w:val="000C4236"/>
    <w:rsid w:val="000C4438"/>
    <w:rsid w:val="000C4824"/>
    <w:rsid w:val="000C4C85"/>
    <w:rsid w:val="000C5076"/>
    <w:rsid w:val="000C5763"/>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0A0"/>
    <w:rsid w:val="000F08F7"/>
    <w:rsid w:val="000F1534"/>
    <w:rsid w:val="000F17FC"/>
    <w:rsid w:val="000F23C2"/>
    <w:rsid w:val="000F3BA0"/>
    <w:rsid w:val="000F4789"/>
    <w:rsid w:val="000F4D9F"/>
    <w:rsid w:val="000F587C"/>
    <w:rsid w:val="000F60B8"/>
    <w:rsid w:val="000F7052"/>
    <w:rsid w:val="000F75DF"/>
    <w:rsid w:val="000F7704"/>
    <w:rsid w:val="000F7A8D"/>
    <w:rsid w:val="001006FD"/>
    <w:rsid w:val="00100BC2"/>
    <w:rsid w:val="001021D2"/>
    <w:rsid w:val="0010287E"/>
    <w:rsid w:val="00103FD7"/>
    <w:rsid w:val="00104359"/>
    <w:rsid w:val="00104B5F"/>
    <w:rsid w:val="00105F45"/>
    <w:rsid w:val="001064A5"/>
    <w:rsid w:val="001069D6"/>
    <w:rsid w:val="00106F7F"/>
    <w:rsid w:val="00107599"/>
    <w:rsid w:val="00110E73"/>
    <w:rsid w:val="00112B61"/>
    <w:rsid w:val="00112BCF"/>
    <w:rsid w:val="00114583"/>
    <w:rsid w:val="00114924"/>
    <w:rsid w:val="001149F6"/>
    <w:rsid w:val="0011617B"/>
    <w:rsid w:val="001163F6"/>
    <w:rsid w:val="00117664"/>
    <w:rsid w:val="001178D4"/>
    <w:rsid w:val="0012087D"/>
    <w:rsid w:val="001209E8"/>
    <w:rsid w:val="0012126E"/>
    <w:rsid w:val="00121A0D"/>
    <w:rsid w:val="00122F0E"/>
    <w:rsid w:val="00123A99"/>
    <w:rsid w:val="00123AE7"/>
    <w:rsid w:val="00124137"/>
    <w:rsid w:val="0012598D"/>
    <w:rsid w:val="00125BE6"/>
    <w:rsid w:val="0012649A"/>
    <w:rsid w:val="0012679E"/>
    <w:rsid w:val="00126FAB"/>
    <w:rsid w:val="0012709F"/>
    <w:rsid w:val="00130FC0"/>
    <w:rsid w:val="00131077"/>
    <w:rsid w:val="00132A76"/>
    <w:rsid w:val="00132F25"/>
    <w:rsid w:val="001331F0"/>
    <w:rsid w:val="00133290"/>
    <w:rsid w:val="001333DD"/>
    <w:rsid w:val="001336EC"/>
    <w:rsid w:val="00133780"/>
    <w:rsid w:val="00133B73"/>
    <w:rsid w:val="001353B8"/>
    <w:rsid w:val="00137603"/>
    <w:rsid w:val="001408E1"/>
    <w:rsid w:val="001409D7"/>
    <w:rsid w:val="00140F34"/>
    <w:rsid w:val="001423DD"/>
    <w:rsid w:val="00142DE2"/>
    <w:rsid w:val="00142E02"/>
    <w:rsid w:val="00142F7D"/>
    <w:rsid w:val="0014381F"/>
    <w:rsid w:val="001439FE"/>
    <w:rsid w:val="00143A43"/>
    <w:rsid w:val="00143D51"/>
    <w:rsid w:val="001454DA"/>
    <w:rsid w:val="00146635"/>
    <w:rsid w:val="00146660"/>
    <w:rsid w:val="00146887"/>
    <w:rsid w:val="001472AC"/>
    <w:rsid w:val="00147334"/>
    <w:rsid w:val="00147D59"/>
    <w:rsid w:val="00147DAB"/>
    <w:rsid w:val="00151093"/>
    <w:rsid w:val="00151265"/>
    <w:rsid w:val="00154797"/>
    <w:rsid w:val="0015497D"/>
    <w:rsid w:val="00155389"/>
    <w:rsid w:val="001553C0"/>
    <w:rsid w:val="00155A75"/>
    <w:rsid w:val="001567F9"/>
    <w:rsid w:val="001569A6"/>
    <w:rsid w:val="001578AC"/>
    <w:rsid w:val="00160AC7"/>
    <w:rsid w:val="00160E94"/>
    <w:rsid w:val="00162075"/>
    <w:rsid w:val="001624E1"/>
    <w:rsid w:val="00162C85"/>
    <w:rsid w:val="0016453D"/>
    <w:rsid w:val="0016462E"/>
    <w:rsid w:val="0016545F"/>
    <w:rsid w:val="0016596A"/>
    <w:rsid w:val="00165AD7"/>
    <w:rsid w:val="001668FE"/>
    <w:rsid w:val="00166954"/>
    <w:rsid w:val="00167440"/>
    <w:rsid w:val="00170A92"/>
    <w:rsid w:val="00171DB0"/>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BCE"/>
    <w:rsid w:val="0018232F"/>
    <w:rsid w:val="0018245A"/>
    <w:rsid w:val="00182BA9"/>
    <w:rsid w:val="00182DB0"/>
    <w:rsid w:val="00183914"/>
    <w:rsid w:val="001839E8"/>
    <w:rsid w:val="00183FD9"/>
    <w:rsid w:val="00185598"/>
    <w:rsid w:val="001855F6"/>
    <w:rsid w:val="00185D9B"/>
    <w:rsid w:val="0018731E"/>
    <w:rsid w:val="001875D0"/>
    <w:rsid w:val="00187D2F"/>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0D4"/>
    <w:rsid w:val="001B1284"/>
    <w:rsid w:val="001B18B6"/>
    <w:rsid w:val="001B191F"/>
    <w:rsid w:val="001B1E88"/>
    <w:rsid w:val="001B39CD"/>
    <w:rsid w:val="001B4156"/>
    <w:rsid w:val="001B4162"/>
    <w:rsid w:val="001B4E7D"/>
    <w:rsid w:val="001B4F86"/>
    <w:rsid w:val="001B7665"/>
    <w:rsid w:val="001B7D2B"/>
    <w:rsid w:val="001B7E25"/>
    <w:rsid w:val="001C039A"/>
    <w:rsid w:val="001C1098"/>
    <w:rsid w:val="001C1472"/>
    <w:rsid w:val="001C17AE"/>
    <w:rsid w:val="001C1864"/>
    <w:rsid w:val="001C2A07"/>
    <w:rsid w:val="001C2E70"/>
    <w:rsid w:val="001C32CA"/>
    <w:rsid w:val="001C38B5"/>
    <w:rsid w:val="001C4512"/>
    <w:rsid w:val="001C48E1"/>
    <w:rsid w:val="001C4918"/>
    <w:rsid w:val="001C5887"/>
    <w:rsid w:val="001C5AF5"/>
    <w:rsid w:val="001C5B4D"/>
    <w:rsid w:val="001C5DFD"/>
    <w:rsid w:val="001C5FF0"/>
    <w:rsid w:val="001C72B9"/>
    <w:rsid w:val="001C76B9"/>
    <w:rsid w:val="001C7A2E"/>
    <w:rsid w:val="001C7DD6"/>
    <w:rsid w:val="001C7EB2"/>
    <w:rsid w:val="001D0D7D"/>
    <w:rsid w:val="001D1196"/>
    <w:rsid w:val="001D1994"/>
    <w:rsid w:val="001D2F06"/>
    <w:rsid w:val="001D3D87"/>
    <w:rsid w:val="001D4943"/>
    <w:rsid w:val="001D5BCC"/>
    <w:rsid w:val="001D69ED"/>
    <w:rsid w:val="001D6AF4"/>
    <w:rsid w:val="001D7779"/>
    <w:rsid w:val="001E0584"/>
    <w:rsid w:val="001E0782"/>
    <w:rsid w:val="001E2176"/>
    <w:rsid w:val="001E23F1"/>
    <w:rsid w:val="001E2C3C"/>
    <w:rsid w:val="001E4A2F"/>
    <w:rsid w:val="001E53DD"/>
    <w:rsid w:val="001E6D3E"/>
    <w:rsid w:val="001E738F"/>
    <w:rsid w:val="001E79AA"/>
    <w:rsid w:val="001F031D"/>
    <w:rsid w:val="001F060F"/>
    <w:rsid w:val="001F0CDE"/>
    <w:rsid w:val="001F1416"/>
    <w:rsid w:val="001F1BC6"/>
    <w:rsid w:val="001F242A"/>
    <w:rsid w:val="001F2D1A"/>
    <w:rsid w:val="001F46B1"/>
    <w:rsid w:val="001F46E5"/>
    <w:rsid w:val="001F4A13"/>
    <w:rsid w:val="001F553A"/>
    <w:rsid w:val="001F5940"/>
    <w:rsid w:val="001F64E7"/>
    <w:rsid w:val="001F65A2"/>
    <w:rsid w:val="001F6AEC"/>
    <w:rsid w:val="001F6E38"/>
    <w:rsid w:val="001F718F"/>
    <w:rsid w:val="001F739E"/>
    <w:rsid w:val="001F794B"/>
    <w:rsid w:val="00200F22"/>
    <w:rsid w:val="00201515"/>
    <w:rsid w:val="00201CB9"/>
    <w:rsid w:val="00201F2D"/>
    <w:rsid w:val="00202C01"/>
    <w:rsid w:val="00202FD7"/>
    <w:rsid w:val="00203276"/>
    <w:rsid w:val="00203E3F"/>
    <w:rsid w:val="00204054"/>
    <w:rsid w:val="0020408D"/>
    <w:rsid w:val="002042C8"/>
    <w:rsid w:val="002045CA"/>
    <w:rsid w:val="0020536F"/>
    <w:rsid w:val="0020569A"/>
    <w:rsid w:val="00205C1F"/>
    <w:rsid w:val="00205D6B"/>
    <w:rsid w:val="002078A5"/>
    <w:rsid w:val="00211DC9"/>
    <w:rsid w:val="0021215A"/>
    <w:rsid w:val="00213982"/>
    <w:rsid w:val="002143F7"/>
    <w:rsid w:val="00214679"/>
    <w:rsid w:val="00214F24"/>
    <w:rsid w:val="0021564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69A1"/>
    <w:rsid w:val="00246AF4"/>
    <w:rsid w:val="00247C1C"/>
    <w:rsid w:val="0025040B"/>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E7B"/>
    <w:rsid w:val="002647CC"/>
    <w:rsid w:val="00265E53"/>
    <w:rsid w:val="00265F75"/>
    <w:rsid w:val="002669CE"/>
    <w:rsid w:val="00267B37"/>
    <w:rsid w:val="00270652"/>
    <w:rsid w:val="00270D5D"/>
    <w:rsid w:val="00270EA6"/>
    <w:rsid w:val="00271C45"/>
    <w:rsid w:val="00271CB2"/>
    <w:rsid w:val="00273291"/>
    <w:rsid w:val="002735FA"/>
    <w:rsid w:val="00273F30"/>
    <w:rsid w:val="00273FF5"/>
    <w:rsid w:val="00274173"/>
    <w:rsid w:val="002745C4"/>
    <w:rsid w:val="0027641C"/>
    <w:rsid w:val="0027647A"/>
    <w:rsid w:val="002768B2"/>
    <w:rsid w:val="00277C63"/>
    <w:rsid w:val="0028127E"/>
    <w:rsid w:val="00281999"/>
    <w:rsid w:val="00282442"/>
    <w:rsid w:val="00283043"/>
    <w:rsid w:val="00285ABE"/>
    <w:rsid w:val="00285DDD"/>
    <w:rsid w:val="00286E40"/>
    <w:rsid w:val="00287C2D"/>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5B63"/>
    <w:rsid w:val="002A6729"/>
    <w:rsid w:val="002A7740"/>
    <w:rsid w:val="002A7927"/>
    <w:rsid w:val="002B07E8"/>
    <w:rsid w:val="002B11C6"/>
    <w:rsid w:val="002B178B"/>
    <w:rsid w:val="002B19CF"/>
    <w:rsid w:val="002B1A38"/>
    <w:rsid w:val="002B1FA0"/>
    <w:rsid w:val="002B2870"/>
    <w:rsid w:val="002B301F"/>
    <w:rsid w:val="002B3A4D"/>
    <w:rsid w:val="002B4981"/>
    <w:rsid w:val="002B5701"/>
    <w:rsid w:val="002B5A4C"/>
    <w:rsid w:val="002B6357"/>
    <w:rsid w:val="002B6715"/>
    <w:rsid w:val="002B75E4"/>
    <w:rsid w:val="002C0680"/>
    <w:rsid w:val="002C0995"/>
    <w:rsid w:val="002C0B93"/>
    <w:rsid w:val="002C12F6"/>
    <w:rsid w:val="002C1D81"/>
    <w:rsid w:val="002C248C"/>
    <w:rsid w:val="002C2B1E"/>
    <w:rsid w:val="002C2EA4"/>
    <w:rsid w:val="002C35A9"/>
    <w:rsid w:val="002C3A63"/>
    <w:rsid w:val="002C434B"/>
    <w:rsid w:val="002C4923"/>
    <w:rsid w:val="002C4F78"/>
    <w:rsid w:val="002C600A"/>
    <w:rsid w:val="002C6C2C"/>
    <w:rsid w:val="002C6E63"/>
    <w:rsid w:val="002C7A06"/>
    <w:rsid w:val="002D120D"/>
    <w:rsid w:val="002D1358"/>
    <w:rsid w:val="002D14FB"/>
    <w:rsid w:val="002D1688"/>
    <w:rsid w:val="002D1A12"/>
    <w:rsid w:val="002D2051"/>
    <w:rsid w:val="002D28E0"/>
    <w:rsid w:val="002D3667"/>
    <w:rsid w:val="002D3EB9"/>
    <w:rsid w:val="002D4021"/>
    <w:rsid w:val="002D4325"/>
    <w:rsid w:val="002D695B"/>
    <w:rsid w:val="002D7A11"/>
    <w:rsid w:val="002E0BC2"/>
    <w:rsid w:val="002E1133"/>
    <w:rsid w:val="002E1164"/>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296"/>
    <w:rsid w:val="002F4789"/>
    <w:rsid w:val="002F4A24"/>
    <w:rsid w:val="002F4FF3"/>
    <w:rsid w:val="002F585B"/>
    <w:rsid w:val="002F613C"/>
    <w:rsid w:val="003010BF"/>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3E69"/>
    <w:rsid w:val="0031437D"/>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778"/>
    <w:rsid w:val="00327895"/>
    <w:rsid w:val="00327AEA"/>
    <w:rsid w:val="00330953"/>
    <w:rsid w:val="00331A61"/>
    <w:rsid w:val="00332005"/>
    <w:rsid w:val="00332AF4"/>
    <w:rsid w:val="003359E7"/>
    <w:rsid w:val="003368E4"/>
    <w:rsid w:val="003375D7"/>
    <w:rsid w:val="00340059"/>
    <w:rsid w:val="003402E2"/>
    <w:rsid w:val="00340A44"/>
    <w:rsid w:val="00341734"/>
    <w:rsid w:val="003436F7"/>
    <w:rsid w:val="00343771"/>
    <w:rsid w:val="003464B2"/>
    <w:rsid w:val="00346CD0"/>
    <w:rsid w:val="00346E11"/>
    <w:rsid w:val="00347512"/>
    <w:rsid w:val="00347631"/>
    <w:rsid w:val="00347F62"/>
    <w:rsid w:val="00350925"/>
    <w:rsid w:val="00350D41"/>
    <w:rsid w:val="00352E4D"/>
    <w:rsid w:val="00353532"/>
    <w:rsid w:val="0035485F"/>
    <w:rsid w:val="0035492A"/>
    <w:rsid w:val="00355EC6"/>
    <w:rsid w:val="00356330"/>
    <w:rsid w:val="0035665A"/>
    <w:rsid w:val="0035706C"/>
    <w:rsid w:val="00360D17"/>
    <w:rsid w:val="00360FEB"/>
    <w:rsid w:val="00361182"/>
    <w:rsid w:val="00361810"/>
    <w:rsid w:val="00361C3B"/>
    <w:rsid w:val="003623CA"/>
    <w:rsid w:val="00363D76"/>
    <w:rsid w:val="00363DFF"/>
    <w:rsid w:val="00363F63"/>
    <w:rsid w:val="003641B3"/>
    <w:rsid w:val="003649D8"/>
    <w:rsid w:val="00365171"/>
    <w:rsid w:val="0036599B"/>
    <w:rsid w:val="00365E99"/>
    <w:rsid w:val="00366015"/>
    <w:rsid w:val="0036612E"/>
    <w:rsid w:val="00366187"/>
    <w:rsid w:val="0037042C"/>
    <w:rsid w:val="003710BC"/>
    <w:rsid w:val="00371ED6"/>
    <w:rsid w:val="00371F6E"/>
    <w:rsid w:val="00372FC9"/>
    <w:rsid w:val="00373D23"/>
    <w:rsid w:val="00374602"/>
    <w:rsid w:val="0037479F"/>
    <w:rsid w:val="00374BB9"/>
    <w:rsid w:val="00374FCA"/>
    <w:rsid w:val="00375590"/>
    <w:rsid w:val="00375620"/>
    <w:rsid w:val="003758FD"/>
    <w:rsid w:val="00376C0F"/>
    <w:rsid w:val="0038009F"/>
    <w:rsid w:val="00381803"/>
    <w:rsid w:val="00381830"/>
    <w:rsid w:val="00382E54"/>
    <w:rsid w:val="00384502"/>
    <w:rsid w:val="003848C2"/>
    <w:rsid w:val="00384D7F"/>
    <w:rsid w:val="00385143"/>
    <w:rsid w:val="0038594A"/>
    <w:rsid w:val="003865F6"/>
    <w:rsid w:val="003867BD"/>
    <w:rsid w:val="00386FFA"/>
    <w:rsid w:val="00387B7D"/>
    <w:rsid w:val="00390A71"/>
    <w:rsid w:val="00390FF4"/>
    <w:rsid w:val="00391CD8"/>
    <w:rsid w:val="00393299"/>
    <w:rsid w:val="003941E7"/>
    <w:rsid w:val="003947E5"/>
    <w:rsid w:val="00395365"/>
    <w:rsid w:val="003953A6"/>
    <w:rsid w:val="00395A22"/>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C00CC"/>
    <w:rsid w:val="003C046A"/>
    <w:rsid w:val="003C08A4"/>
    <w:rsid w:val="003C093D"/>
    <w:rsid w:val="003C184D"/>
    <w:rsid w:val="003C1B7A"/>
    <w:rsid w:val="003C2085"/>
    <w:rsid w:val="003C225C"/>
    <w:rsid w:val="003C547F"/>
    <w:rsid w:val="003C68A7"/>
    <w:rsid w:val="003C68C6"/>
    <w:rsid w:val="003C7C27"/>
    <w:rsid w:val="003D02E7"/>
    <w:rsid w:val="003D091B"/>
    <w:rsid w:val="003D0BFA"/>
    <w:rsid w:val="003D0F9B"/>
    <w:rsid w:val="003D1D84"/>
    <w:rsid w:val="003D1F34"/>
    <w:rsid w:val="003D39C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9A1"/>
    <w:rsid w:val="003E5DB5"/>
    <w:rsid w:val="003E6D26"/>
    <w:rsid w:val="003E79DA"/>
    <w:rsid w:val="003F1542"/>
    <w:rsid w:val="003F1619"/>
    <w:rsid w:val="003F2C7A"/>
    <w:rsid w:val="003F4703"/>
    <w:rsid w:val="003F487C"/>
    <w:rsid w:val="003F4A8B"/>
    <w:rsid w:val="003F4CAA"/>
    <w:rsid w:val="003F5D2B"/>
    <w:rsid w:val="003F68E3"/>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28C"/>
    <w:rsid w:val="004145C2"/>
    <w:rsid w:val="004145EC"/>
    <w:rsid w:val="0041467A"/>
    <w:rsid w:val="00414FD0"/>
    <w:rsid w:val="0041503F"/>
    <w:rsid w:val="0041565F"/>
    <w:rsid w:val="00415B8E"/>
    <w:rsid w:val="00416251"/>
    <w:rsid w:val="00416BAB"/>
    <w:rsid w:val="0041749B"/>
    <w:rsid w:val="00417A79"/>
    <w:rsid w:val="00421A80"/>
    <w:rsid w:val="00422AC1"/>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50070"/>
    <w:rsid w:val="00450EB9"/>
    <w:rsid w:val="00451259"/>
    <w:rsid w:val="004514E7"/>
    <w:rsid w:val="00452ADB"/>
    <w:rsid w:val="00452CA2"/>
    <w:rsid w:val="0045340E"/>
    <w:rsid w:val="00454740"/>
    <w:rsid w:val="00454B28"/>
    <w:rsid w:val="00455022"/>
    <w:rsid w:val="0045541C"/>
    <w:rsid w:val="00455765"/>
    <w:rsid w:val="004560A1"/>
    <w:rsid w:val="004561EB"/>
    <w:rsid w:val="00456AF4"/>
    <w:rsid w:val="004571DD"/>
    <w:rsid w:val="0046134C"/>
    <w:rsid w:val="00463847"/>
    <w:rsid w:val="00463CDE"/>
    <w:rsid w:val="004649A6"/>
    <w:rsid w:val="00464C11"/>
    <w:rsid w:val="00467C26"/>
    <w:rsid w:val="00467D4C"/>
    <w:rsid w:val="00470E25"/>
    <w:rsid w:val="004710E7"/>
    <w:rsid w:val="0047139A"/>
    <w:rsid w:val="004745F4"/>
    <w:rsid w:val="004748FD"/>
    <w:rsid w:val="00475B95"/>
    <w:rsid w:val="00475E2D"/>
    <w:rsid w:val="00476534"/>
    <w:rsid w:val="004765AF"/>
    <w:rsid w:val="00476F25"/>
    <w:rsid w:val="00477D0B"/>
    <w:rsid w:val="0048035C"/>
    <w:rsid w:val="00481305"/>
    <w:rsid w:val="004815C4"/>
    <w:rsid w:val="004817B0"/>
    <w:rsid w:val="004818CE"/>
    <w:rsid w:val="00481BF6"/>
    <w:rsid w:val="00481F0A"/>
    <w:rsid w:val="0048429B"/>
    <w:rsid w:val="004848D0"/>
    <w:rsid w:val="00485619"/>
    <w:rsid w:val="00485C19"/>
    <w:rsid w:val="004860C6"/>
    <w:rsid w:val="0048610A"/>
    <w:rsid w:val="00486832"/>
    <w:rsid w:val="00487EF3"/>
    <w:rsid w:val="00487F73"/>
    <w:rsid w:val="004900F0"/>
    <w:rsid w:val="00490839"/>
    <w:rsid w:val="0049139A"/>
    <w:rsid w:val="00491B82"/>
    <w:rsid w:val="00491F00"/>
    <w:rsid w:val="00492CF8"/>
    <w:rsid w:val="00493C9B"/>
    <w:rsid w:val="00494951"/>
    <w:rsid w:val="004968CA"/>
    <w:rsid w:val="004A0BB3"/>
    <w:rsid w:val="004A12BA"/>
    <w:rsid w:val="004A1988"/>
    <w:rsid w:val="004A24D4"/>
    <w:rsid w:val="004A2FE4"/>
    <w:rsid w:val="004A31E1"/>
    <w:rsid w:val="004A630D"/>
    <w:rsid w:val="004A6EA2"/>
    <w:rsid w:val="004A744A"/>
    <w:rsid w:val="004A757A"/>
    <w:rsid w:val="004B0021"/>
    <w:rsid w:val="004B01CB"/>
    <w:rsid w:val="004B42F5"/>
    <w:rsid w:val="004B4B96"/>
    <w:rsid w:val="004B6886"/>
    <w:rsid w:val="004B7135"/>
    <w:rsid w:val="004B7145"/>
    <w:rsid w:val="004B7248"/>
    <w:rsid w:val="004B72AB"/>
    <w:rsid w:val="004B7BCC"/>
    <w:rsid w:val="004B7DE4"/>
    <w:rsid w:val="004C2BD2"/>
    <w:rsid w:val="004C40B8"/>
    <w:rsid w:val="004C5A8B"/>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2689"/>
    <w:rsid w:val="004E2AAB"/>
    <w:rsid w:val="004E3CAE"/>
    <w:rsid w:val="004E404C"/>
    <w:rsid w:val="004E416F"/>
    <w:rsid w:val="004E46AE"/>
    <w:rsid w:val="004E5438"/>
    <w:rsid w:val="004E6728"/>
    <w:rsid w:val="004E6742"/>
    <w:rsid w:val="004E787D"/>
    <w:rsid w:val="004E7890"/>
    <w:rsid w:val="004F0062"/>
    <w:rsid w:val="004F0806"/>
    <w:rsid w:val="004F08F2"/>
    <w:rsid w:val="004F1F91"/>
    <w:rsid w:val="004F2033"/>
    <w:rsid w:val="004F2049"/>
    <w:rsid w:val="004F26CE"/>
    <w:rsid w:val="004F284B"/>
    <w:rsid w:val="004F292F"/>
    <w:rsid w:val="004F3222"/>
    <w:rsid w:val="004F3D32"/>
    <w:rsid w:val="004F3ECE"/>
    <w:rsid w:val="004F41C6"/>
    <w:rsid w:val="004F44CC"/>
    <w:rsid w:val="004F531D"/>
    <w:rsid w:val="004F5EAD"/>
    <w:rsid w:val="004F6A41"/>
    <w:rsid w:val="004F70A5"/>
    <w:rsid w:val="004F7452"/>
    <w:rsid w:val="005009C2"/>
    <w:rsid w:val="00500CFC"/>
    <w:rsid w:val="00500DA8"/>
    <w:rsid w:val="00502775"/>
    <w:rsid w:val="00502AA1"/>
    <w:rsid w:val="005041C8"/>
    <w:rsid w:val="005042D1"/>
    <w:rsid w:val="00504EDC"/>
    <w:rsid w:val="00504EF6"/>
    <w:rsid w:val="00505079"/>
    <w:rsid w:val="00507373"/>
    <w:rsid w:val="005076EF"/>
    <w:rsid w:val="00511022"/>
    <w:rsid w:val="00512AF0"/>
    <w:rsid w:val="00513781"/>
    <w:rsid w:val="00513964"/>
    <w:rsid w:val="00513C8D"/>
    <w:rsid w:val="005140EA"/>
    <w:rsid w:val="0051538A"/>
    <w:rsid w:val="00515C2E"/>
    <w:rsid w:val="00516DED"/>
    <w:rsid w:val="0051737D"/>
    <w:rsid w:val="0051742D"/>
    <w:rsid w:val="00517CF5"/>
    <w:rsid w:val="00520316"/>
    <w:rsid w:val="005224E8"/>
    <w:rsid w:val="00522B46"/>
    <w:rsid w:val="00523696"/>
    <w:rsid w:val="00523B8D"/>
    <w:rsid w:val="0052516F"/>
    <w:rsid w:val="00526163"/>
    <w:rsid w:val="0052694F"/>
    <w:rsid w:val="00526AAF"/>
    <w:rsid w:val="00526D55"/>
    <w:rsid w:val="005272ED"/>
    <w:rsid w:val="005305A6"/>
    <w:rsid w:val="00530751"/>
    <w:rsid w:val="005315A7"/>
    <w:rsid w:val="00532CF8"/>
    <w:rsid w:val="0053388A"/>
    <w:rsid w:val="005347D6"/>
    <w:rsid w:val="00534B50"/>
    <w:rsid w:val="00535BD7"/>
    <w:rsid w:val="0053604A"/>
    <w:rsid w:val="00536080"/>
    <w:rsid w:val="00536697"/>
    <w:rsid w:val="00537CEF"/>
    <w:rsid w:val="00540CEC"/>
    <w:rsid w:val="00540D09"/>
    <w:rsid w:val="00543918"/>
    <w:rsid w:val="0054488C"/>
    <w:rsid w:val="00545D74"/>
    <w:rsid w:val="00546A07"/>
    <w:rsid w:val="005478A1"/>
    <w:rsid w:val="005501D1"/>
    <w:rsid w:val="00550587"/>
    <w:rsid w:val="00551365"/>
    <w:rsid w:val="005513DA"/>
    <w:rsid w:val="0055162F"/>
    <w:rsid w:val="00551A61"/>
    <w:rsid w:val="0055233F"/>
    <w:rsid w:val="005534E5"/>
    <w:rsid w:val="0055399E"/>
    <w:rsid w:val="00553BFE"/>
    <w:rsid w:val="00555863"/>
    <w:rsid w:val="0055611A"/>
    <w:rsid w:val="00556966"/>
    <w:rsid w:val="00557235"/>
    <w:rsid w:val="00560548"/>
    <w:rsid w:val="005605BA"/>
    <w:rsid w:val="00560A99"/>
    <w:rsid w:val="00562833"/>
    <w:rsid w:val="00562A96"/>
    <w:rsid w:val="00562C1D"/>
    <w:rsid w:val="00564257"/>
    <w:rsid w:val="00564403"/>
    <w:rsid w:val="00564BE0"/>
    <w:rsid w:val="00564C0E"/>
    <w:rsid w:val="00565A07"/>
    <w:rsid w:val="0056618E"/>
    <w:rsid w:val="00566720"/>
    <w:rsid w:val="00566BBE"/>
    <w:rsid w:val="00566F39"/>
    <w:rsid w:val="005706D2"/>
    <w:rsid w:val="005712CC"/>
    <w:rsid w:val="00572974"/>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2F16"/>
    <w:rsid w:val="005A56F3"/>
    <w:rsid w:val="005A5B01"/>
    <w:rsid w:val="005A69A4"/>
    <w:rsid w:val="005A734D"/>
    <w:rsid w:val="005A7CE4"/>
    <w:rsid w:val="005B00F1"/>
    <w:rsid w:val="005B1CF0"/>
    <w:rsid w:val="005B1EAF"/>
    <w:rsid w:val="005B2414"/>
    <w:rsid w:val="005B2681"/>
    <w:rsid w:val="005B35C7"/>
    <w:rsid w:val="005B40C3"/>
    <w:rsid w:val="005B51B5"/>
    <w:rsid w:val="005B5440"/>
    <w:rsid w:val="005B673A"/>
    <w:rsid w:val="005B7A27"/>
    <w:rsid w:val="005B7F6F"/>
    <w:rsid w:val="005C0A37"/>
    <w:rsid w:val="005C0D48"/>
    <w:rsid w:val="005C1027"/>
    <w:rsid w:val="005C1C33"/>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673F"/>
    <w:rsid w:val="005E7245"/>
    <w:rsid w:val="005E735D"/>
    <w:rsid w:val="005E75B5"/>
    <w:rsid w:val="005F0814"/>
    <w:rsid w:val="005F0BE3"/>
    <w:rsid w:val="005F1CA2"/>
    <w:rsid w:val="005F20A4"/>
    <w:rsid w:val="005F221D"/>
    <w:rsid w:val="005F2FE0"/>
    <w:rsid w:val="005F468B"/>
    <w:rsid w:val="005F6427"/>
    <w:rsid w:val="005F7041"/>
    <w:rsid w:val="006003CA"/>
    <w:rsid w:val="00601018"/>
    <w:rsid w:val="006014E9"/>
    <w:rsid w:val="006030BD"/>
    <w:rsid w:val="00603866"/>
    <w:rsid w:val="00603EB9"/>
    <w:rsid w:val="00604B61"/>
    <w:rsid w:val="00604D92"/>
    <w:rsid w:val="00605064"/>
    <w:rsid w:val="00605C4E"/>
    <w:rsid w:val="006065E2"/>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9A8"/>
    <w:rsid w:val="00620810"/>
    <w:rsid w:val="00620CE8"/>
    <w:rsid w:val="00622755"/>
    <w:rsid w:val="0062437E"/>
    <w:rsid w:val="00625C55"/>
    <w:rsid w:val="00625F36"/>
    <w:rsid w:val="00626B75"/>
    <w:rsid w:val="00627820"/>
    <w:rsid w:val="006279AD"/>
    <w:rsid w:val="006300CD"/>
    <w:rsid w:val="00630E14"/>
    <w:rsid w:val="0063217C"/>
    <w:rsid w:val="0063244C"/>
    <w:rsid w:val="00632AAD"/>
    <w:rsid w:val="0063329F"/>
    <w:rsid w:val="006332AC"/>
    <w:rsid w:val="00633C44"/>
    <w:rsid w:val="006349DD"/>
    <w:rsid w:val="00634DB3"/>
    <w:rsid w:val="006353E0"/>
    <w:rsid w:val="00636029"/>
    <w:rsid w:val="006378BD"/>
    <w:rsid w:val="0064048F"/>
    <w:rsid w:val="00640B1F"/>
    <w:rsid w:val="00640D8E"/>
    <w:rsid w:val="006425C5"/>
    <w:rsid w:val="00643004"/>
    <w:rsid w:val="006431A8"/>
    <w:rsid w:val="0064363D"/>
    <w:rsid w:val="00643681"/>
    <w:rsid w:val="00643DBC"/>
    <w:rsid w:val="00643DCD"/>
    <w:rsid w:val="006451A7"/>
    <w:rsid w:val="00645C27"/>
    <w:rsid w:val="00647B0C"/>
    <w:rsid w:val="00647D7F"/>
    <w:rsid w:val="00647F5B"/>
    <w:rsid w:val="00650482"/>
    <w:rsid w:val="006517AE"/>
    <w:rsid w:val="00651C24"/>
    <w:rsid w:val="00651E8A"/>
    <w:rsid w:val="00652644"/>
    <w:rsid w:val="00652BC2"/>
    <w:rsid w:val="006532B9"/>
    <w:rsid w:val="006563D0"/>
    <w:rsid w:val="006565C2"/>
    <w:rsid w:val="00656DB1"/>
    <w:rsid w:val="00656FAC"/>
    <w:rsid w:val="0065713C"/>
    <w:rsid w:val="00657383"/>
    <w:rsid w:val="00657406"/>
    <w:rsid w:val="00657564"/>
    <w:rsid w:val="00657A95"/>
    <w:rsid w:val="00657FFE"/>
    <w:rsid w:val="006602FE"/>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2210"/>
    <w:rsid w:val="006722A9"/>
    <w:rsid w:val="00675A88"/>
    <w:rsid w:val="00675E02"/>
    <w:rsid w:val="00675E76"/>
    <w:rsid w:val="006760C0"/>
    <w:rsid w:val="0067780E"/>
    <w:rsid w:val="00677B61"/>
    <w:rsid w:val="00682BEF"/>
    <w:rsid w:val="00684B50"/>
    <w:rsid w:val="00685589"/>
    <w:rsid w:val="00685FF6"/>
    <w:rsid w:val="00686222"/>
    <w:rsid w:val="00686534"/>
    <w:rsid w:val="006904F4"/>
    <w:rsid w:val="0069057B"/>
    <w:rsid w:val="00691D0E"/>
    <w:rsid w:val="006923F5"/>
    <w:rsid w:val="00692571"/>
    <w:rsid w:val="006927B8"/>
    <w:rsid w:val="00692E12"/>
    <w:rsid w:val="0069480A"/>
    <w:rsid w:val="00694B1C"/>
    <w:rsid w:val="00694C8D"/>
    <w:rsid w:val="00694CD7"/>
    <w:rsid w:val="006967BD"/>
    <w:rsid w:val="00696E95"/>
    <w:rsid w:val="00697D28"/>
    <w:rsid w:val="006A0E18"/>
    <w:rsid w:val="006A1CC2"/>
    <w:rsid w:val="006A32B5"/>
    <w:rsid w:val="006A367D"/>
    <w:rsid w:val="006A4C97"/>
    <w:rsid w:val="006A4D82"/>
    <w:rsid w:val="006A5ECA"/>
    <w:rsid w:val="006A695C"/>
    <w:rsid w:val="006A7237"/>
    <w:rsid w:val="006A78CC"/>
    <w:rsid w:val="006B090E"/>
    <w:rsid w:val="006B0B12"/>
    <w:rsid w:val="006B0DF9"/>
    <w:rsid w:val="006B117E"/>
    <w:rsid w:val="006B1642"/>
    <w:rsid w:val="006B258E"/>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3430"/>
    <w:rsid w:val="006D3566"/>
    <w:rsid w:val="006D4137"/>
    <w:rsid w:val="006D46A0"/>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955"/>
    <w:rsid w:val="006E6F2C"/>
    <w:rsid w:val="006E71CF"/>
    <w:rsid w:val="006E71D1"/>
    <w:rsid w:val="006F19FD"/>
    <w:rsid w:val="006F1C26"/>
    <w:rsid w:val="006F1D34"/>
    <w:rsid w:val="006F3A7A"/>
    <w:rsid w:val="006F49FB"/>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0C1"/>
    <w:rsid w:val="00717B47"/>
    <w:rsid w:val="00722419"/>
    <w:rsid w:val="00723142"/>
    <w:rsid w:val="007235EC"/>
    <w:rsid w:val="00723CFF"/>
    <w:rsid w:val="00727675"/>
    <w:rsid w:val="0073083E"/>
    <w:rsid w:val="00730C5F"/>
    <w:rsid w:val="00730D17"/>
    <w:rsid w:val="00731048"/>
    <w:rsid w:val="00731D72"/>
    <w:rsid w:val="00732D09"/>
    <w:rsid w:val="0073306E"/>
    <w:rsid w:val="00736E9B"/>
    <w:rsid w:val="0073752C"/>
    <w:rsid w:val="007376CF"/>
    <w:rsid w:val="007379C0"/>
    <w:rsid w:val="007406AB"/>
    <w:rsid w:val="007408DF"/>
    <w:rsid w:val="00741BB7"/>
    <w:rsid w:val="00741EF6"/>
    <w:rsid w:val="0074214C"/>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045"/>
    <w:rsid w:val="007756D4"/>
    <w:rsid w:val="00775926"/>
    <w:rsid w:val="00775EB5"/>
    <w:rsid w:val="007764A0"/>
    <w:rsid w:val="00776CE5"/>
    <w:rsid w:val="00777AD2"/>
    <w:rsid w:val="00777D80"/>
    <w:rsid w:val="00780AA2"/>
    <w:rsid w:val="00781456"/>
    <w:rsid w:val="007818A6"/>
    <w:rsid w:val="00781F36"/>
    <w:rsid w:val="00782759"/>
    <w:rsid w:val="00784CAB"/>
    <w:rsid w:val="00785237"/>
    <w:rsid w:val="007855DD"/>
    <w:rsid w:val="007867C1"/>
    <w:rsid w:val="007874FD"/>
    <w:rsid w:val="00791422"/>
    <w:rsid w:val="00791E0D"/>
    <w:rsid w:val="00792101"/>
    <w:rsid w:val="00793438"/>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1836"/>
    <w:rsid w:val="007C353C"/>
    <w:rsid w:val="007C3E80"/>
    <w:rsid w:val="007C3FE7"/>
    <w:rsid w:val="007C40A8"/>
    <w:rsid w:val="007C5267"/>
    <w:rsid w:val="007C55E7"/>
    <w:rsid w:val="007C58A1"/>
    <w:rsid w:val="007C663D"/>
    <w:rsid w:val="007C6700"/>
    <w:rsid w:val="007C6D5C"/>
    <w:rsid w:val="007D0546"/>
    <w:rsid w:val="007D07FE"/>
    <w:rsid w:val="007D0C74"/>
    <w:rsid w:val="007D1DA0"/>
    <w:rsid w:val="007D2A46"/>
    <w:rsid w:val="007D3C89"/>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402"/>
    <w:rsid w:val="007F049E"/>
    <w:rsid w:val="007F0984"/>
    <w:rsid w:val="007F0D75"/>
    <w:rsid w:val="007F19DA"/>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176B"/>
    <w:rsid w:val="008219CC"/>
    <w:rsid w:val="0082290D"/>
    <w:rsid w:val="008233CE"/>
    <w:rsid w:val="00823AEE"/>
    <w:rsid w:val="00823DEB"/>
    <w:rsid w:val="0082489A"/>
    <w:rsid w:val="00824B2E"/>
    <w:rsid w:val="00824B64"/>
    <w:rsid w:val="00825923"/>
    <w:rsid w:val="00825E23"/>
    <w:rsid w:val="00825EB0"/>
    <w:rsid w:val="00826400"/>
    <w:rsid w:val="008264A5"/>
    <w:rsid w:val="00826745"/>
    <w:rsid w:val="00827B16"/>
    <w:rsid w:val="00827EEF"/>
    <w:rsid w:val="00831E13"/>
    <w:rsid w:val="00833D4D"/>
    <w:rsid w:val="008340D5"/>
    <w:rsid w:val="00834915"/>
    <w:rsid w:val="0083535D"/>
    <w:rsid w:val="00835BAA"/>
    <w:rsid w:val="00836143"/>
    <w:rsid w:val="00836232"/>
    <w:rsid w:val="0083682E"/>
    <w:rsid w:val="00836B2A"/>
    <w:rsid w:val="00836FD3"/>
    <w:rsid w:val="008406C1"/>
    <w:rsid w:val="008409E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6F8"/>
    <w:rsid w:val="00852BE6"/>
    <w:rsid w:val="008534CA"/>
    <w:rsid w:val="008543DB"/>
    <w:rsid w:val="00855569"/>
    <w:rsid w:val="0085573F"/>
    <w:rsid w:val="008558F9"/>
    <w:rsid w:val="00855EB8"/>
    <w:rsid w:val="008574AE"/>
    <w:rsid w:val="00857D65"/>
    <w:rsid w:val="008603BA"/>
    <w:rsid w:val="00861A3C"/>
    <w:rsid w:val="00861D11"/>
    <w:rsid w:val="00862119"/>
    <w:rsid w:val="00862FD4"/>
    <w:rsid w:val="008630AA"/>
    <w:rsid w:val="00863305"/>
    <w:rsid w:val="008651D3"/>
    <w:rsid w:val="00866D02"/>
    <w:rsid w:val="00866E6C"/>
    <w:rsid w:val="00866F35"/>
    <w:rsid w:val="0086798E"/>
    <w:rsid w:val="008701AE"/>
    <w:rsid w:val="0087028D"/>
    <w:rsid w:val="008703CB"/>
    <w:rsid w:val="008717D5"/>
    <w:rsid w:val="00871EC4"/>
    <w:rsid w:val="00872C88"/>
    <w:rsid w:val="008741B4"/>
    <w:rsid w:val="00874540"/>
    <w:rsid w:val="00874B9D"/>
    <w:rsid w:val="00875950"/>
    <w:rsid w:val="00876077"/>
    <w:rsid w:val="008771CE"/>
    <w:rsid w:val="0087721F"/>
    <w:rsid w:val="00880B04"/>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6E3"/>
    <w:rsid w:val="008957F3"/>
    <w:rsid w:val="00895BD3"/>
    <w:rsid w:val="00895D11"/>
    <w:rsid w:val="00896461"/>
    <w:rsid w:val="008968B9"/>
    <w:rsid w:val="00897436"/>
    <w:rsid w:val="008A111E"/>
    <w:rsid w:val="008A26C9"/>
    <w:rsid w:val="008A26FB"/>
    <w:rsid w:val="008A2A99"/>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19FE"/>
    <w:rsid w:val="008B29A0"/>
    <w:rsid w:val="008B3598"/>
    <w:rsid w:val="008B3A6B"/>
    <w:rsid w:val="008B44FC"/>
    <w:rsid w:val="008B4756"/>
    <w:rsid w:val="008B7813"/>
    <w:rsid w:val="008C14F6"/>
    <w:rsid w:val="008C16B0"/>
    <w:rsid w:val="008C16B5"/>
    <w:rsid w:val="008C17C3"/>
    <w:rsid w:val="008C2E35"/>
    <w:rsid w:val="008C34D7"/>
    <w:rsid w:val="008C40C2"/>
    <w:rsid w:val="008C64D3"/>
    <w:rsid w:val="008C64EB"/>
    <w:rsid w:val="008C653C"/>
    <w:rsid w:val="008C6801"/>
    <w:rsid w:val="008D0DF8"/>
    <w:rsid w:val="008D17E4"/>
    <w:rsid w:val="008D19A8"/>
    <w:rsid w:val="008D1F7F"/>
    <w:rsid w:val="008D24FD"/>
    <w:rsid w:val="008D6661"/>
    <w:rsid w:val="008D7171"/>
    <w:rsid w:val="008D717A"/>
    <w:rsid w:val="008D7967"/>
    <w:rsid w:val="008E04CB"/>
    <w:rsid w:val="008E08C8"/>
    <w:rsid w:val="008E2988"/>
    <w:rsid w:val="008E342F"/>
    <w:rsid w:val="008E4AD0"/>
    <w:rsid w:val="008E4F07"/>
    <w:rsid w:val="008E5653"/>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0F76"/>
    <w:rsid w:val="0090116A"/>
    <w:rsid w:val="00901904"/>
    <w:rsid w:val="00901EE1"/>
    <w:rsid w:val="009056A5"/>
    <w:rsid w:val="00905E36"/>
    <w:rsid w:val="00905E58"/>
    <w:rsid w:val="009064AF"/>
    <w:rsid w:val="00907438"/>
    <w:rsid w:val="00907A03"/>
    <w:rsid w:val="00907BF5"/>
    <w:rsid w:val="009114E0"/>
    <w:rsid w:val="00911800"/>
    <w:rsid w:val="00911A86"/>
    <w:rsid w:val="00912A2A"/>
    <w:rsid w:val="00912A30"/>
    <w:rsid w:val="00912D26"/>
    <w:rsid w:val="009140B1"/>
    <w:rsid w:val="009140EB"/>
    <w:rsid w:val="00914EFE"/>
    <w:rsid w:val="00917060"/>
    <w:rsid w:val="00917ACC"/>
    <w:rsid w:val="00917DB3"/>
    <w:rsid w:val="00917E70"/>
    <w:rsid w:val="0092054E"/>
    <w:rsid w:val="0092078B"/>
    <w:rsid w:val="009210D5"/>
    <w:rsid w:val="00921FA2"/>
    <w:rsid w:val="00922901"/>
    <w:rsid w:val="00922A92"/>
    <w:rsid w:val="00927104"/>
    <w:rsid w:val="009305E0"/>
    <w:rsid w:val="00931F57"/>
    <w:rsid w:val="00932B77"/>
    <w:rsid w:val="00933A82"/>
    <w:rsid w:val="00933CFF"/>
    <w:rsid w:val="00933FE0"/>
    <w:rsid w:val="00934793"/>
    <w:rsid w:val="00934DAE"/>
    <w:rsid w:val="00934E04"/>
    <w:rsid w:val="009353E1"/>
    <w:rsid w:val="009361A5"/>
    <w:rsid w:val="009363D6"/>
    <w:rsid w:val="00936D40"/>
    <w:rsid w:val="0093723D"/>
    <w:rsid w:val="009405B5"/>
    <w:rsid w:val="0094066E"/>
    <w:rsid w:val="0094097D"/>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DE"/>
    <w:rsid w:val="0096270B"/>
    <w:rsid w:val="009634D5"/>
    <w:rsid w:val="00963655"/>
    <w:rsid w:val="0096429D"/>
    <w:rsid w:val="009644F5"/>
    <w:rsid w:val="0096470F"/>
    <w:rsid w:val="00964B02"/>
    <w:rsid w:val="00965307"/>
    <w:rsid w:val="009671CD"/>
    <w:rsid w:val="009678EC"/>
    <w:rsid w:val="00967F67"/>
    <w:rsid w:val="00971009"/>
    <w:rsid w:val="0097240D"/>
    <w:rsid w:val="00973ECC"/>
    <w:rsid w:val="0097451B"/>
    <w:rsid w:val="00975187"/>
    <w:rsid w:val="009752E9"/>
    <w:rsid w:val="00975CD3"/>
    <w:rsid w:val="0097648B"/>
    <w:rsid w:val="009764C4"/>
    <w:rsid w:val="00976F18"/>
    <w:rsid w:val="0097785A"/>
    <w:rsid w:val="00980A22"/>
    <w:rsid w:val="00981649"/>
    <w:rsid w:val="00982005"/>
    <w:rsid w:val="00982932"/>
    <w:rsid w:val="00982D3B"/>
    <w:rsid w:val="00982EDC"/>
    <w:rsid w:val="00983194"/>
    <w:rsid w:val="009841E2"/>
    <w:rsid w:val="00985051"/>
    <w:rsid w:val="00986B11"/>
    <w:rsid w:val="00987E1F"/>
    <w:rsid w:val="009903A7"/>
    <w:rsid w:val="009910CD"/>
    <w:rsid w:val="00991542"/>
    <w:rsid w:val="00991DDE"/>
    <w:rsid w:val="00992498"/>
    <w:rsid w:val="00992E38"/>
    <w:rsid w:val="00993077"/>
    <w:rsid w:val="00993764"/>
    <w:rsid w:val="009942B7"/>
    <w:rsid w:val="0099431A"/>
    <w:rsid w:val="009943C8"/>
    <w:rsid w:val="00994C74"/>
    <w:rsid w:val="00996C4D"/>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964"/>
    <w:rsid w:val="009B0B3B"/>
    <w:rsid w:val="009B206A"/>
    <w:rsid w:val="009B2BB6"/>
    <w:rsid w:val="009B549B"/>
    <w:rsid w:val="009B5B4E"/>
    <w:rsid w:val="009B6CF3"/>
    <w:rsid w:val="009B7248"/>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7C46"/>
    <w:rsid w:val="009E7E52"/>
    <w:rsid w:val="009F0752"/>
    <w:rsid w:val="009F2627"/>
    <w:rsid w:val="009F2DCD"/>
    <w:rsid w:val="009F3112"/>
    <w:rsid w:val="009F4904"/>
    <w:rsid w:val="009F49FE"/>
    <w:rsid w:val="009F627E"/>
    <w:rsid w:val="009F6F1B"/>
    <w:rsid w:val="009F7514"/>
    <w:rsid w:val="009F7C27"/>
    <w:rsid w:val="00A00060"/>
    <w:rsid w:val="00A01F35"/>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31CA"/>
    <w:rsid w:val="00A138C0"/>
    <w:rsid w:val="00A14653"/>
    <w:rsid w:val="00A147BC"/>
    <w:rsid w:val="00A15CE0"/>
    <w:rsid w:val="00A15DA4"/>
    <w:rsid w:val="00A16D16"/>
    <w:rsid w:val="00A176C4"/>
    <w:rsid w:val="00A2129A"/>
    <w:rsid w:val="00A217D2"/>
    <w:rsid w:val="00A2225F"/>
    <w:rsid w:val="00A22B0C"/>
    <w:rsid w:val="00A23D73"/>
    <w:rsid w:val="00A24897"/>
    <w:rsid w:val="00A2498A"/>
    <w:rsid w:val="00A2499C"/>
    <w:rsid w:val="00A24ADE"/>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2BE"/>
    <w:rsid w:val="00A43A1B"/>
    <w:rsid w:val="00A4420B"/>
    <w:rsid w:val="00A446E8"/>
    <w:rsid w:val="00A45795"/>
    <w:rsid w:val="00A459ED"/>
    <w:rsid w:val="00A45BBD"/>
    <w:rsid w:val="00A4612C"/>
    <w:rsid w:val="00A46972"/>
    <w:rsid w:val="00A50424"/>
    <w:rsid w:val="00A5044F"/>
    <w:rsid w:val="00A5122D"/>
    <w:rsid w:val="00A5266A"/>
    <w:rsid w:val="00A52AA8"/>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F4F"/>
    <w:rsid w:val="00A6547C"/>
    <w:rsid w:val="00A65BA6"/>
    <w:rsid w:val="00A65BE0"/>
    <w:rsid w:val="00A662E3"/>
    <w:rsid w:val="00A6670B"/>
    <w:rsid w:val="00A66A14"/>
    <w:rsid w:val="00A66A80"/>
    <w:rsid w:val="00A66C20"/>
    <w:rsid w:val="00A67CAF"/>
    <w:rsid w:val="00A70194"/>
    <w:rsid w:val="00A7133B"/>
    <w:rsid w:val="00A71F43"/>
    <w:rsid w:val="00A72CA4"/>
    <w:rsid w:val="00A7323D"/>
    <w:rsid w:val="00A7428A"/>
    <w:rsid w:val="00A7497E"/>
    <w:rsid w:val="00A74C83"/>
    <w:rsid w:val="00A76814"/>
    <w:rsid w:val="00A7711C"/>
    <w:rsid w:val="00A77247"/>
    <w:rsid w:val="00A77538"/>
    <w:rsid w:val="00A77F4B"/>
    <w:rsid w:val="00A80CFC"/>
    <w:rsid w:val="00A8185B"/>
    <w:rsid w:val="00A8252D"/>
    <w:rsid w:val="00A842CE"/>
    <w:rsid w:val="00A85322"/>
    <w:rsid w:val="00A860E5"/>
    <w:rsid w:val="00A8640C"/>
    <w:rsid w:val="00A875A0"/>
    <w:rsid w:val="00A87AD7"/>
    <w:rsid w:val="00A90916"/>
    <w:rsid w:val="00A91119"/>
    <w:rsid w:val="00A916F4"/>
    <w:rsid w:val="00A93D4F"/>
    <w:rsid w:val="00A94C27"/>
    <w:rsid w:val="00A95BD3"/>
    <w:rsid w:val="00A9677A"/>
    <w:rsid w:val="00A969AF"/>
    <w:rsid w:val="00A97990"/>
    <w:rsid w:val="00AA164E"/>
    <w:rsid w:val="00AA305A"/>
    <w:rsid w:val="00AA3179"/>
    <w:rsid w:val="00AA3633"/>
    <w:rsid w:val="00AA3FFD"/>
    <w:rsid w:val="00AA434B"/>
    <w:rsid w:val="00AA4396"/>
    <w:rsid w:val="00AA43A1"/>
    <w:rsid w:val="00AA4B36"/>
    <w:rsid w:val="00AA539C"/>
    <w:rsid w:val="00AA7451"/>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524"/>
    <w:rsid w:val="00AC7719"/>
    <w:rsid w:val="00AD0232"/>
    <w:rsid w:val="00AD0A36"/>
    <w:rsid w:val="00AD0BFD"/>
    <w:rsid w:val="00AD0CA0"/>
    <w:rsid w:val="00AD18D1"/>
    <w:rsid w:val="00AD2807"/>
    <w:rsid w:val="00AD3297"/>
    <w:rsid w:val="00AD349C"/>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1969"/>
    <w:rsid w:val="00AF2222"/>
    <w:rsid w:val="00AF26ED"/>
    <w:rsid w:val="00AF3173"/>
    <w:rsid w:val="00AF3838"/>
    <w:rsid w:val="00AF3914"/>
    <w:rsid w:val="00AF3AEF"/>
    <w:rsid w:val="00AF4687"/>
    <w:rsid w:val="00AF4DBB"/>
    <w:rsid w:val="00AF668F"/>
    <w:rsid w:val="00AF72BA"/>
    <w:rsid w:val="00B0075D"/>
    <w:rsid w:val="00B024DF"/>
    <w:rsid w:val="00B025C9"/>
    <w:rsid w:val="00B02B7F"/>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177A1"/>
    <w:rsid w:val="00B2110D"/>
    <w:rsid w:val="00B2229F"/>
    <w:rsid w:val="00B223C0"/>
    <w:rsid w:val="00B22675"/>
    <w:rsid w:val="00B2643F"/>
    <w:rsid w:val="00B27327"/>
    <w:rsid w:val="00B27653"/>
    <w:rsid w:val="00B31587"/>
    <w:rsid w:val="00B32131"/>
    <w:rsid w:val="00B3298E"/>
    <w:rsid w:val="00B32F23"/>
    <w:rsid w:val="00B33374"/>
    <w:rsid w:val="00B3375E"/>
    <w:rsid w:val="00B3386F"/>
    <w:rsid w:val="00B33995"/>
    <w:rsid w:val="00B33B5F"/>
    <w:rsid w:val="00B34057"/>
    <w:rsid w:val="00B343B1"/>
    <w:rsid w:val="00B356C2"/>
    <w:rsid w:val="00B35969"/>
    <w:rsid w:val="00B35DC8"/>
    <w:rsid w:val="00B371D5"/>
    <w:rsid w:val="00B371ED"/>
    <w:rsid w:val="00B3740C"/>
    <w:rsid w:val="00B374E6"/>
    <w:rsid w:val="00B376F9"/>
    <w:rsid w:val="00B37828"/>
    <w:rsid w:val="00B40D17"/>
    <w:rsid w:val="00B416AC"/>
    <w:rsid w:val="00B440E8"/>
    <w:rsid w:val="00B44938"/>
    <w:rsid w:val="00B44E5E"/>
    <w:rsid w:val="00B45368"/>
    <w:rsid w:val="00B45840"/>
    <w:rsid w:val="00B45C84"/>
    <w:rsid w:val="00B46444"/>
    <w:rsid w:val="00B46E32"/>
    <w:rsid w:val="00B46EAC"/>
    <w:rsid w:val="00B50195"/>
    <w:rsid w:val="00B509E0"/>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3708"/>
    <w:rsid w:val="00B639B7"/>
    <w:rsid w:val="00B644A2"/>
    <w:rsid w:val="00B645A1"/>
    <w:rsid w:val="00B65E4E"/>
    <w:rsid w:val="00B67030"/>
    <w:rsid w:val="00B70D02"/>
    <w:rsid w:val="00B71D7D"/>
    <w:rsid w:val="00B73752"/>
    <w:rsid w:val="00B74983"/>
    <w:rsid w:val="00B762B7"/>
    <w:rsid w:val="00B7748F"/>
    <w:rsid w:val="00B774D8"/>
    <w:rsid w:val="00B777AF"/>
    <w:rsid w:val="00B81F10"/>
    <w:rsid w:val="00B81FF5"/>
    <w:rsid w:val="00B83070"/>
    <w:rsid w:val="00B84FE5"/>
    <w:rsid w:val="00B85C75"/>
    <w:rsid w:val="00B87D5F"/>
    <w:rsid w:val="00B90B2C"/>
    <w:rsid w:val="00B91563"/>
    <w:rsid w:val="00B9202B"/>
    <w:rsid w:val="00B94038"/>
    <w:rsid w:val="00B943BB"/>
    <w:rsid w:val="00B949FF"/>
    <w:rsid w:val="00B97798"/>
    <w:rsid w:val="00BA0CB0"/>
    <w:rsid w:val="00BA1EB8"/>
    <w:rsid w:val="00BA1FBC"/>
    <w:rsid w:val="00BA2CE8"/>
    <w:rsid w:val="00BA47B6"/>
    <w:rsid w:val="00BA4A0D"/>
    <w:rsid w:val="00BA4D00"/>
    <w:rsid w:val="00BA4E56"/>
    <w:rsid w:val="00BA5A3B"/>
    <w:rsid w:val="00BA6021"/>
    <w:rsid w:val="00BA6341"/>
    <w:rsid w:val="00BA6500"/>
    <w:rsid w:val="00BA7487"/>
    <w:rsid w:val="00BA757F"/>
    <w:rsid w:val="00BB02B2"/>
    <w:rsid w:val="00BB136A"/>
    <w:rsid w:val="00BB179A"/>
    <w:rsid w:val="00BB19AA"/>
    <w:rsid w:val="00BB1A0F"/>
    <w:rsid w:val="00BB2044"/>
    <w:rsid w:val="00BB23F4"/>
    <w:rsid w:val="00BB26D7"/>
    <w:rsid w:val="00BB29E7"/>
    <w:rsid w:val="00BB38B2"/>
    <w:rsid w:val="00BB4107"/>
    <w:rsid w:val="00BB4487"/>
    <w:rsid w:val="00BB4D50"/>
    <w:rsid w:val="00BB556F"/>
    <w:rsid w:val="00BB57C5"/>
    <w:rsid w:val="00BC010E"/>
    <w:rsid w:val="00BC0FE1"/>
    <w:rsid w:val="00BC1A4D"/>
    <w:rsid w:val="00BC1F7E"/>
    <w:rsid w:val="00BC2A0C"/>
    <w:rsid w:val="00BC32E0"/>
    <w:rsid w:val="00BC3B1D"/>
    <w:rsid w:val="00BC3F6F"/>
    <w:rsid w:val="00BC4046"/>
    <w:rsid w:val="00BC57B7"/>
    <w:rsid w:val="00BC6663"/>
    <w:rsid w:val="00BD02FA"/>
    <w:rsid w:val="00BD0BC4"/>
    <w:rsid w:val="00BD2B56"/>
    <w:rsid w:val="00BD305D"/>
    <w:rsid w:val="00BD3357"/>
    <w:rsid w:val="00BD33B3"/>
    <w:rsid w:val="00BD3611"/>
    <w:rsid w:val="00BD3AAE"/>
    <w:rsid w:val="00BD3B1F"/>
    <w:rsid w:val="00BD3DCD"/>
    <w:rsid w:val="00BD3DDB"/>
    <w:rsid w:val="00BD4310"/>
    <w:rsid w:val="00BD43DC"/>
    <w:rsid w:val="00BD44B3"/>
    <w:rsid w:val="00BD4794"/>
    <w:rsid w:val="00BD59DE"/>
    <w:rsid w:val="00BD661C"/>
    <w:rsid w:val="00BD6F78"/>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7B6"/>
    <w:rsid w:val="00C04BFE"/>
    <w:rsid w:val="00C04EB6"/>
    <w:rsid w:val="00C0525D"/>
    <w:rsid w:val="00C05A00"/>
    <w:rsid w:val="00C07590"/>
    <w:rsid w:val="00C07A8F"/>
    <w:rsid w:val="00C07CAD"/>
    <w:rsid w:val="00C1056E"/>
    <w:rsid w:val="00C11368"/>
    <w:rsid w:val="00C12993"/>
    <w:rsid w:val="00C14665"/>
    <w:rsid w:val="00C14D86"/>
    <w:rsid w:val="00C14EF4"/>
    <w:rsid w:val="00C16349"/>
    <w:rsid w:val="00C2058B"/>
    <w:rsid w:val="00C215D4"/>
    <w:rsid w:val="00C22753"/>
    <w:rsid w:val="00C2306C"/>
    <w:rsid w:val="00C23C3D"/>
    <w:rsid w:val="00C23ECA"/>
    <w:rsid w:val="00C24E5B"/>
    <w:rsid w:val="00C2538C"/>
    <w:rsid w:val="00C27D44"/>
    <w:rsid w:val="00C27E25"/>
    <w:rsid w:val="00C27E43"/>
    <w:rsid w:val="00C305F1"/>
    <w:rsid w:val="00C31775"/>
    <w:rsid w:val="00C3225F"/>
    <w:rsid w:val="00C328FA"/>
    <w:rsid w:val="00C351EE"/>
    <w:rsid w:val="00C36C00"/>
    <w:rsid w:val="00C370DF"/>
    <w:rsid w:val="00C37779"/>
    <w:rsid w:val="00C37A2C"/>
    <w:rsid w:val="00C37B3E"/>
    <w:rsid w:val="00C40272"/>
    <w:rsid w:val="00C410E5"/>
    <w:rsid w:val="00C4226B"/>
    <w:rsid w:val="00C42D85"/>
    <w:rsid w:val="00C44377"/>
    <w:rsid w:val="00C44452"/>
    <w:rsid w:val="00C45718"/>
    <w:rsid w:val="00C45E3D"/>
    <w:rsid w:val="00C468D6"/>
    <w:rsid w:val="00C46F78"/>
    <w:rsid w:val="00C47211"/>
    <w:rsid w:val="00C47A24"/>
    <w:rsid w:val="00C50441"/>
    <w:rsid w:val="00C51357"/>
    <w:rsid w:val="00C513AB"/>
    <w:rsid w:val="00C515D7"/>
    <w:rsid w:val="00C51F3F"/>
    <w:rsid w:val="00C52592"/>
    <w:rsid w:val="00C5278C"/>
    <w:rsid w:val="00C52A81"/>
    <w:rsid w:val="00C53298"/>
    <w:rsid w:val="00C53B6E"/>
    <w:rsid w:val="00C53D1E"/>
    <w:rsid w:val="00C54285"/>
    <w:rsid w:val="00C54476"/>
    <w:rsid w:val="00C54999"/>
    <w:rsid w:val="00C55A47"/>
    <w:rsid w:val="00C56E07"/>
    <w:rsid w:val="00C57152"/>
    <w:rsid w:val="00C5779B"/>
    <w:rsid w:val="00C57C4B"/>
    <w:rsid w:val="00C60B2E"/>
    <w:rsid w:val="00C6113C"/>
    <w:rsid w:val="00C61D2B"/>
    <w:rsid w:val="00C61DBB"/>
    <w:rsid w:val="00C61F44"/>
    <w:rsid w:val="00C629BF"/>
    <w:rsid w:val="00C62C35"/>
    <w:rsid w:val="00C6325F"/>
    <w:rsid w:val="00C63CDD"/>
    <w:rsid w:val="00C63FF7"/>
    <w:rsid w:val="00C642D6"/>
    <w:rsid w:val="00C64FC3"/>
    <w:rsid w:val="00C6534B"/>
    <w:rsid w:val="00C6541F"/>
    <w:rsid w:val="00C65A8A"/>
    <w:rsid w:val="00C66E6E"/>
    <w:rsid w:val="00C674E0"/>
    <w:rsid w:val="00C708AE"/>
    <w:rsid w:val="00C7136B"/>
    <w:rsid w:val="00C71674"/>
    <w:rsid w:val="00C72228"/>
    <w:rsid w:val="00C7260C"/>
    <w:rsid w:val="00C72BD2"/>
    <w:rsid w:val="00C747E1"/>
    <w:rsid w:val="00C74D6E"/>
    <w:rsid w:val="00C75476"/>
    <w:rsid w:val="00C75514"/>
    <w:rsid w:val="00C76E79"/>
    <w:rsid w:val="00C77F39"/>
    <w:rsid w:val="00C812A4"/>
    <w:rsid w:val="00C81EC5"/>
    <w:rsid w:val="00C8203F"/>
    <w:rsid w:val="00C82883"/>
    <w:rsid w:val="00C82A92"/>
    <w:rsid w:val="00C84E49"/>
    <w:rsid w:val="00C8591E"/>
    <w:rsid w:val="00C85AB0"/>
    <w:rsid w:val="00C86C24"/>
    <w:rsid w:val="00C86E54"/>
    <w:rsid w:val="00C8735D"/>
    <w:rsid w:val="00C87AC3"/>
    <w:rsid w:val="00C90BCF"/>
    <w:rsid w:val="00C90F92"/>
    <w:rsid w:val="00C923CF"/>
    <w:rsid w:val="00C927AC"/>
    <w:rsid w:val="00C92F78"/>
    <w:rsid w:val="00C93403"/>
    <w:rsid w:val="00C936CA"/>
    <w:rsid w:val="00C93D87"/>
    <w:rsid w:val="00C95095"/>
    <w:rsid w:val="00C9686E"/>
    <w:rsid w:val="00C97380"/>
    <w:rsid w:val="00C97D71"/>
    <w:rsid w:val="00CA1AF2"/>
    <w:rsid w:val="00CA2420"/>
    <w:rsid w:val="00CA24C1"/>
    <w:rsid w:val="00CA34A8"/>
    <w:rsid w:val="00CA37FC"/>
    <w:rsid w:val="00CA4599"/>
    <w:rsid w:val="00CA4AE3"/>
    <w:rsid w:val="00CA5014"/>
    <w:rsid w:val="00CA517F"/>
    <w:rsid w:val="00CA6C70"/>
    <w:rsid w:val="00CA701B"/>
    <w:rsid w:val="00CA7BEF"/>
    <w:rsid w:val="00CB0CAC"/>
    <w:rsid w:val="00CB0D62"/>
    <w:rsid w:val="00CB0DEC"/>
    <w:rsid w:val="00CB1036"/>
    <w:rsid w:val="00CB1046"/>
    <w:rsid w:val="00CB1325"/>
    <w:rsid w:val="00CB1336"/>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2E3D"/>
    <w:rsid w:val="00CF345B"/>
    <w:rsid w:val="00CF6BA7"/>
    <w:rsid w:val="00CF7230"/>
    <w:rsid w:val="00CF724F"/>
    <w:rsid w:val="00CF77F6"/>
    <w:rsid w:val="00CF7E26"/>
    <w:rsid w:val="00CF7F7B"/>
    <w:rsid w:val="00D00478"/>
    <w:rsid w:val="00D006B4"/>
    <w:rsid w:val="00D00E0B"/>
    <w:rsid w:val="00D00EDA"/>
    <w:rsid w:val="00D03E98"/>
    <w:rsid w:val="00D048CB"/>
    <w:rsid w:val="00D05C74"/>
    <w:rsid w:val="00D070E8"/>
    <w:rsid w:val="00D0717B"/>
    <w:rsid w:val="00D0731B"/>
    <w:rsid w:val="00D07856"/>
    <w:rsid w:val="00D10367"/>
    <w:rsid w:val="00D10EB4"/>
    <w:rsid w:val="00D10EC4"/>
    <w:rsid w:val="00D12AC2"/>
    <w:rsid w:val="00D12CFB"/>
    <w:rsid w:val="00D13388"/>
    <w:rsid w:val="00D150AB"/>
    <w:rsid w:val="00D15932"/>
    <w:rsid w:val="00D15A26"/>
    <w:rsid w:val="00D15BB5"/>
    <w:rsid w:val="00D1675E"/>
    <w:rsid w:val="00D174C5"/>
    <w:rsid w:val="00D20C39"/>
    <w:rsid w:val="00D214EB"/>
    <w:rsid w:val="00D22C06"/>
    <w:rsid w:val="00D24103"/>
    <w:rsid w:val="00D246C1"/>
    <w:rsid w:val="00D25054"/>
    <w:rsid w:val="00D25CAB"/>
    <w:rsid w:val="00D276B4"/>
    <w:rsid w:val="00D30F50"/>
    <w:rsid w:val="00D31D72"/>
    <w:rsid w:val="00D33A4D"/>
    <w:rsid w:val="00D345A7"/>
    <w:rsid w:val="00D3693B"/>
    <w:rsid w:val="00D37006"/>
    <w:rsid w:val="00D3799A"/>
    <w:rsid w:val="00D401E0"/>
    <w:rsid w:val="00D4093E"/>
    <w:rsid w:val="00D425FD"/>
    <w:rsid w:val="00D42C04"/>
    <w:rsid w:val="00D42EAD"/>
    <w:rsid w:val="00D42F1D"/>
    <w:rsid w:val="00D42FD5"/>
    <w:rsid w:val="00D455AA"/>
    <w:rsid w:val="00D45A92"/>
    <w:rsid w:val="00D461D7"/>
    <w:rsid w:val="00D46419"/>
    <w:rsid w:val="00D4694B"/>
    <w:rsid w:val="00D479F0"/>
    <w:rsid w:val="00D47DAF"/>
    <w:rsid w:val="00D5173E"/>
    <w:rsid w:val="00D51A08"/>
    <w:rsid w:val="00D52B83"/>
    <w:rsid w:val="00D52D31"/>
    <w:rsid w:val="00D52FE5"/>
    <w:rsid w:val="00D53734"/>
    <w:rsid w:val="00D54589"/>
    <w:rsid w:val="00D54C8C"/>
    <w:rsid w:val="00D552D1"/>
    <w:rsid w:val="00D55843"/>
    <w:rsid w:val="00D56560"/>
    <w:rsid w:val="00D57CCF"/>
    <w:rsid w:val="00D60288"/>
    <w:rsid w:val="00D60E44"/>
    <w:rsid w:val="00D61EC3"/>
    <w:rsid w:val="00D62716"/>
    <w:rsid w:val="00D62735"/>
    <w:rsid w:val="00D64E4D"/>
    <w:rsid w:val="00D657E5"/>
    <w:rsid w:val="00D6597F"/>
    <w:rsid w:val="00D65B9B"/>
    <w:rsid w:val="00D65F2C"/>
    <w:rsid w:val="00D66220"/>
    <w:rsid w:val="00D66658"/>
    <w:rsid w:val="00D66CE8"/>
    <w:rsid w:val="00D676E9"/>
    <w:rsid w:val="00D70660"/>
    <w:rsid w:val="00D71674"/>
    <w:rsid w:val="00D739EE"/>
    <w:rsid w:val="00D73AAA"/>
    <w:rsid w:val="00D749E1"/>
    <w:rsid w:val="00D7533D"/>
    <w:rsid w:val="00D7587C"/>
    <w:rsid w:val="00D75E2C"/>
    <w:rsid w:val="00D765D0"/>
    <w:rsid w:val="00D80FD3"/>
    <w:rsid w:val="00D8131B"/>
    <w:rsid w:val="00D817ED"/>
    <w:rsid w:val="00D81867"/>
    <w:rsid w:val="00D81F6B"/>
    <w:rsid w:val="00D823BE"/>
    <w:rsid w:val="00D830E5"/>
    <w:rsid w:val="00D83CE9"/>
    <w:rsid w:val="00D86A78"/>
    <w:rsid w:val="00D86B4D"/>
    <w:rsid w:val="00D86BED"/>
    <w:rsid w:val="00D877ED"/>
    <w:rsid w:val="00D900EC"/>
    <w:rsid w:val="00D90781"/>
    <w:rsid w:val="00D908A6"/>
    <w:rsid w:val="00D92993"/>
    <w:rsid w:val="00D93616"/>
    <w:rsid w:val="00D95F43"/>
    <w:rsid w:val="00DA00DB"/>
    <w:rsid w:val="00DA010F"/>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526D"/>
    <w:rsid w:val="00DB6523"/>
    <w:rsid w:val="00DB71DC"/>
    <w:rsid w:val="00DB77C0"/>
    <w:rsid w:val="00DB7FA0"/>
    <w:rsid w:val="00DC0AAA"/>
    <w:rsid w:val="00DC0B91"/>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DC2"/>
    <w:rsid w:val="00DD75CB"/>
    <w:rsid w:val="00DE0640"/>
    <w:rsid w:val="00DE2278"/>
    <w:rsid w:val="00DE36E3"/>
    <w:rsid w:val="00DE4280"/>
    <w:rsid w:val="00DE4752"/>
    <w:rsid w:val="00DE492A"/>
    <w:rsid w:val="00DE4FBE"/>
    <w:rsid w:val="00DE5AF4"/>
    <w:rsid w:val="00DE5BC8"/>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507E"/>
    <w:rsid w:val="00E1670C"/>
    <w:rsid w:val="00E1709F"/>
    <w:rsid w:val="00E17698"/>
    <w:rsid w:val="00E17E8A"/>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544"/>
    <w:rsid w:val="00E456C0"/>
    <w:rsid w:val="00E45E95"/>
    <w:rsid w:val="00E46248"/>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541A"/>
    <w:rsid w:val="00E76760"/>
    <w:rsid w:val="00E76C2C"/>
    <w:rsid w:val="00E76E35"/>
    <w:rsid w:val="00E806EF"/>
    <w:rsid w:val="00E81E05"/>
    <w:rsid w:val="00E82536"/>
    <w:rsid w:val="00E8302E"/>
    <w:rsid w:val="00E839BA"/>
    <w:rsid w:val="00E85A49"/>
    <w:rsid w:val="00E86F3F"/>
    <w:rsid w:val="00E874DA"/>
    <w:rsid w:val="00E87AC4"/>
    <w:rsid w:val="00E90D2A"/>
    <w:rsid w:val="00E91370"/>
    <w:rsid w:val="00E91458"/>
    <w:rsid w:val="00E92130"/>
    <w:rsid w:val="00E923C9"/>
    <w:rsid w:val="00E93070"/>
    <w:rsid w:val="00E934AE"/>
    <w:rsid w:val="00E94EC7"/>
    <w:rsid w:val="00E952CF"/>
    <w:rsid w:val="00E95FD4"/>
    <w:rsid w:val="00E96751"/>
    <w:rsid w:val="00E968E6"/>
    <w:rsid w:val="00E97507"/>
    <w:rsid w:val="00E9763F"/>
    <w:rsid w:val="00E978ED"/>
    <w:rsid w:val="00E97A34"/>
    <w:rsid w:val="00EA0174"/>
    <w:rsid w:val="00EA1558"/>
    <w:rsid w:val="00EA2945"/>
    <w:rsid w:val="00EA2DA3"/>
    <w:rsid w:val="00EA2DFC"/>
    <w:rsid w:val="00EA3FB8"/>
    <w:rsid w:val="00EA4217"/>
    <w:rsid w:val="00EA6C06"/>
    <w:rsid w:val="00EA7357"/>
    <w:rsid w:val="00EA76F8"/>
    <w:rsid w:val="00EA7827"/>
    <w:rsid w:val="00EB0F93"/>
    <w:rsid w:val="00EB12A4"/>
    <w:rsid w:val="00EB1306"/>
    <w:rsid w:val="00EB2120"/>
    <w:rsid w:val="00EB22F0"/>
    <w:rsid w:val="00EB3879"/>
    <w:rsid w:val="00EB3F0F"/>
    <w:rsid w:val="00EB4E87"/>
    <w:rsid w:val="00EB4EFD"/>
    <w:rsid w:val="00EB5317"/>
    <w:rsid w:val="00EB5BF4"/>
    <w:rsid w:val="00EB615B"/>
    <w:rsid w:val="00EB63F6"/>
    <w:rsid w:val="00EB6526"/>
    <w:rsid w:val="00EB66B6"/>
    <w:rsid w:val="00EB6BF2"/>
    <w:rsid w:val="00EB6CA3"/>
    <w:rsid w:val="00EB7319"/>
    <w:rsid w:val="00EC0468"/>
    <w:rsid w:val="00EC0509"/>
    <w:rsid w:val="00EC09AB"/>
    <w:rsid w:val="00EC2D34"/>
    <w:rsid w:val="00EC2E11"/>
    <w:rsid w:val="00EC473E"/>
    <w:rsid w:val="00EC50F4"/>
    <w:rsid w:val="00EC52E6"/>
    <w:rsid w:val="00EC557F"/>
    <w:rsid w:val="00EC5696"/>
    <w:rsid w:val="00EC5E4A"/>
    <w:rsid w:val="00EC62C7"/>
    <w:rsid w:val="00EC6A4A"/>
    <w:rsid w:val="00EC7ADA"/>
    <w:rsid w:val="00ED043A"/>
    <w:rsid w:val="00ED1B54"/>
    <w:rsid w:val="00ED4D95"/>
    <w:rsid w:val="00ED4F57"/>
    <w:rsid w:val="00ED5039"/>
    <w:rsid w:val="00ED5F5F"/>
    <w:rsid w:val="00ED64AC"/>
    <w:rsid w:val="00ED6B1D"/>
    <w:rsid w:val="00ED727F"/>
    <w:rsid w:val="00ED7DDC"/>
    <w:rsid w:val="00EE0E98"/>
    <w:rsid w:val="00EE2726"/>
    <w:rsid w:val="00EE4334"/>
    <w:rsid w:val="00EE6773"/>
    <w:rsid w:val="00EF0ACA"/>
    <w:rsid w:val="00EF0DCF"/>
    <w:rsid w:val="00EF1252"/>
    <w:rsid w:val="00EF34EB"/>
    <w:rsid w:val="00EF3B8C"/>
    <w:rsid w:val="00EF3D29"/>
    <w:rsid w:val="00EF451B"/>
    <w:rsid w:val="00EF4F9C"/>
    <w:rsid w:val="00EF504C"/>
    <w:rsid w:val="00EF5079"/>
    <w:rsid w:val="00EF6155"/>
    <w:rsid w:val="00EF6566"/>
    <w:rsid w:val="00EF70F4"/>
    <w:rsid w:val="00EF73DD"/>
    <w:rsid w:val="00F002BA"/>
    <w:rsid w:val="00F004D1"/>
    <w:rsid w:val="00F02D5B"/>
    <w:rsid w:val="00F044C9"/>
    <w:rsid w:val="00F046A4"/>
    <w:rsid w:val="00F0573E"/>
    <w:rsid w:val="00F05A02"/>
    <w:rsid w:val="00F06B6A"/>
    <w:rsid w:val="00F06F9A"/>
    <w:rsid w:val="00F10207"/>
    <w:rsid w:val="00F106E3"/>
    <w:rsid w:val="00F111E0"/>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6BC"/>
    <w:rsid w:val="00F279CA"/>
    <w:rsid w:val="00F27D2E"/>
    <w:rsid w:val="00F30557"/>
    <w:rsid w:val="00F3328C"/>
    <w:rsid w:val="00F33DEE"/>
    <w:rsid w:val="00F33DFC"/>
    <w:rsid w:val="00F34629"/>
    <w:rsid w:val="00F348EA"/>
    <w:rsid w:val="00F35A57"/>
    <w:rsid w:val="00F36234"/>
    <w:rsid w:val="00F3794D"/>
    <w:rsid w:val="00F40078"/>
    <w:rsid w:val="00F402AF"/>
    <w:rsid w:val="00F41976"/>
    <w:rsid w:val="00F428D0"/>
    <w:rsid w:val="00F4290C"/>
    <w:rsid w:val="00F44191"/>
    <w:rsid w:val="00F44C66"/>
    <w:rsid w:val="00F45DBF"/>
    <w:rsid w:val="00F51771"/>
    <w:rsid w:val="00F51AC4"/>
    <w:rsid w:val="00F5247D"/>
    <w:rsid w:val="00F553E9"/>
    <w:rsid w:val="00F5568B"/>
    <w:rsid w:val="00F55FF2"/>
    <w:rsid w:val="00F56B12"/>
    <w:rsid w:val="00F56CBF"/>
    <w:rsid w:val="00F57575"/>
    <w:rsid w:val="00F61710"/>
    <w:rsid w:val="00F61E33"/>
    <w:rsid w:val="00F627E4"/>
    <w:rsid w:val="00F62841"/>
    <w:rsid w:val="00F62DC3"/>
    <w:rsid w:val="00F63BA8"/>
    <w:rsid w:val="00F63EFF"/>
    <w:rsid w:val="00F646E0"/>
    <w:rsid w:val="00F653A6"/>
    <w:rsid w:val="00F6644B"/>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2224"/>
    <w:rsid w:val="00F82493"/>
    <w:rsid w:val="00F82C2C"/>
    <w:rsid w:val="00F83753"/>
    <w:rsid w:val="00F86714"/>
    <w:rsid w:val="00F867A8"/>
    <w:rsid w:val="00F87803"/>
    <w:rsid w:val="00F87E24"/>
    <w:rsid w:val="00F924EE"/>
    <w:rsid w:val="00F93732"/>
    <w:rsid w:val="00F93BE8"/>
    <w:rsid w:val="00F93F98"/>
    <w:rsid w:val="00F94254"/>
    <w:rsid w:val="00F9479F"/>
    <w:rsid w:val="00F94890"/>
    <w:rsid w:val="00F94ADD"/>
    <w:rsid w:val="00F959C2"/>
    <w:rsid w:val="00F97569"/>
    <w:rsid w:val="00F97A36"/>
    <w:rsid w:val="00FA077C"/>
    <w:rsid w:val="00FA07BA"/>
    <w:rsid w:val="00FA0DA1"/>
    <w:rsid w:val="00FA0FD8"/>
    <w:rsid w:val="00FA189F"/>
    <w:rsid w:val="00FA2145"/>
    <w:rsid w:val="00FA2A1C"/>
    <w:rsid w:val="00FA3192"/>
    <w:rsid w:val="00FA3214"/>
    <w:rsid w:val="00FA39DC"/>
    <w:rsid w:val="00FA3CB3"/>
    <w:rsid w:val="00FA4B79"/>
    <w:rsid w:val="00FA50E9"/>
    <w:rsid w:val="00FA51F3"/>
    <w:rsid w:val="00FA6FA7"/>
    <w:rsid w:val="00FA7960"/>
    <w:rsid w:val="00FA7ABF"/>
    <w:rsid w:val="00FB0877"/>
    <w:rsid w:val="00FB216A"/>
    <w:rsid w:val="00FB2B13"/>
    <w:rsid w:val="00FB3139"/>
    <w:rsid w:val="00FB491C"/>
    <w:rsid w:val="00FB6577"/>
    <w:rsid w:val="00FB6683"/>
    <w:rsid w:val="00FB69B9"/>
    <w:rsid w:val="00FB761D"/>
    <w:rsid w:val="00FB7647"/>
    <w:rsid w:val="00FB770D"/>
    <w:rsid w:val="00FB7B60"/>
    <w:rsid w:val="00FC0392"/>
    <w:rsid w:val="00FC12E8"/>
    <w:rsid w:val="00FC1488"/>
    <w:rsid w:val="00FC1681"/>
    <w:rsid w:val="00FC29B2"/>
    <w:rsid w:val="00FC2C8A"/>
    <w:rsid w:val="00FC2EE2"/>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5019"/>
    <w:rsid w:val="00FD5E4A"/>
    <w:rsid w:val="00FD6094"/>
    <w:rsid w:val="00FD65A5"/>
    <w:rsid w:val="00FD66B5"/>
    <w:rsid w:val="00FD794B"/>
    <w:rsid w:val="00FE01F8"/>
    <w:rsid w:val="00FE0322"/>
    <w:rsid w:val="00FE2670"/>
    <w:rsid w:val="00FE2BD4"/>
    <w:rsid w:val="00FE2FC5"/>
    <w:rsid w:val="00FE32F0"/>
    <w:rsid w:val="00FE40D3"/>
    <w:rsid w:val="00FE4455"/>
    <w:rsid w:val="00FE50C9"/>
    <w:rsid w:val="00FE5208"/>
    <w:rsid w:val="00FE59CC"/>
    <w:rsid w:val="00FE5F0B"/>
    <w:rsid w:val="00FE726C"/>
    <w:rsid w:val="00FE793B"/>
    <w:rsid w:val="00FE7AFD"/>
    <w:rsid w:val="00FF0E9E"/>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85D"/>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C16D"/>
  <w15:docId w15:val="{47501735-EB44-4669-85A1-F7D279A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6">
    <w:name w:val="Document Map"/>
    <w:basedOn w:val="a"/>
    <w:link w:val="af7"/>
    <w:uiPriority w:val="99"/>
    <w:semiHidden/>
    <w:unhideWhenUsed/>
    <w:rsid w:val="005513DA"/>
    <w:rPr>
      <w:rFonts w:ascii="Tahoma" w:hAnsi="Tahoma" w:cs="Tahoma"/>
      <w:sz w:val="16"/>
      <w:szCs w:val="16"/>
    </w:rPr>
  </w:style>
  <w:style w:type="character" w:customStyle="1" w:styleId="af7">
    <w:name w:val="Схема документа Знак"/>
    <w:basedOn w:val="a0"/>
    <w:link w:val="af6"/>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2TimesNewRoman13pt">
    <w:name w:val="Основной текст (2) + Times New Roman;13 pt"/>
    <w:basedOn w:val="a0"/>
    <w:rsid w:val="00E4624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93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191307130">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55453885">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DA27-4577-4D51-AED6-AD72AA1B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6</cp:revision>
  <cp:lastPrinted>2019-12-31T08:32:00Z</cp:lastPrinted>
  <dcterms:created xsi:type="dcterms:W3CDTF">2020-06-17T09:52:00Z</dcterms:created>
  <dcterms:modified xsi:type="dcterms:W3CDTF">2020-07-03T14:33:00Z</dcterms:modified>
</cp:coreProperties>
</file>